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50403" w14:textId="7D9A34D8" w:rsidR="008307E9" w:rsidRPr="00A24FE1" w:rsidRDefault="008307E9" w:rsidP="0083499A">
      <w:pPr>
        <w:pStyle w:val="Heading2"/>
      </w:pPr>
      <w:r w:rsidRPr="00A24FE1">
        <w:rPr>
          <w:b/>
          <w:bCs/>
        </w:rPr>
        <w:t>Staying Alive in 2025: Elevate Your Supply Chain Strategy</w:t>
      </w:r>
      <w:r w:rsidRPr="00A24FE1">
        <w:br/>
      </w:r>
      <w:r w:rsidRPr="00A24FE1">
        <w:rPr>
          <w:b/>
          <w:bCs/>
        </w:rPr>
        <w:t>February 17-18, 2025 | Starkville, Mississippi</w:t>
      </w:r>
    </w:p>
    <w:p w14:paraId="6F878A14" w14:textId="77777777" w:rsidR="008307E9" w:rsidRPr="00A24FE1" w:rsidRDefault="00000000" w:rsidP="008307E9">
      <w:r>
        <w:pict w14:anchorId="360F38BE">
          <v:rect id="_x0000_i1025" style="width:0;height:1.5pt" o:hralign="center" o:hrstd="t" o:hr="t" fillcolor="#a0a0a0" stroked="f"/>
        </w:pict>
      </w:r>
    </w:p>
    <w:p w14:paraId="3DC91ACD" w14:textId="77777777" w:rsidR="008307E9" w:rsidRPr="00A24FE1" w:rsidRDefault="008307E9" w:rsidP="008307E9">
      <w:pPr>
        <w:rPr>
          <w:b/>
          <w:bCs/>
        </w:rPr>
      </w:pPr>
      <w:r w:rsidRPr="00A24FE1">
        <w:rPr>
          <w:b/>
          <w:bCs/>
        </w:rPr>
        <w:t>Day 1: Monday, February 17, 2025</w:t>
      </w:r>
    </w:p>
    <w:p w14:paraId="4CD1A926" w14:textId="5121CAED" w:rsidR="0035004F" w:rsidRDefault="00FF2CCE" w:rsidP="008307E9">
      <w:r w:rsidRPr="00A24FE1">
        <w:t xml:space="preserve">9:00 </w:t>
      </w:r>
      <w:r w:rsidR="00D028A8" w:rsidRPr="00A24FE1">
        <w:t>A</w:t>
      </w:r>
      <w:r w:rsidRPr="00A24FE1">
        <w:t>M – 1</w:t>
      </w:r>
      <w:r w:rsidR="000E50AA">
        <w:t>1</w:t>
      </w:r>
      <w:r w:rsidRPr="00A24FE1">
        <w:t>:</w:t>
      </w:r>
      <w:r w:rsidR="00E626B7">
        <w:t>0</w:t>
      </w:r>
      <w:r w:rsidRPr="00A24FE1">
        <w:t>0</w:t>
      </w:r>
      <w:r w:rsidR="001F2A67" w:rsidRPr="00A24FE1">
        <w:t xml:space="preserve"> </w:t>
      </w:r>
      <w:r w:rsidR="000E50AA">
        <w:t>A</w:t>
      </w:r>
      <w:r w:rsidR="001F2A67" w:rsidRPr="00A24FE1">
        <w:t xml:space="preserve">M </w:t>
      </w:r>
      <w:r w:rsidR="001C7FD0" w:rsidRPr="00A24FE1">
        <w:tab/>
      </w:r>
      <w:r w:rsidR="001C7FD0" w:rsidRPr="00A24FE1">
        <w:tab/>
      </w:r>
      <w:r w:rsidR="002D26C2" w:rsidRPr="00A24FE1">
        <w:t>Exhibitor Setup</w:t>
      </w:r>
    </w:p>
    <w:p w14:paraId="02D0AEA5" w14:textId="73136BE5" w:rsidR="002D26C2" w:rsidRPr="00A24FE1" w:rsidRDefault="0035004F" w:rsidP="008307E9">
      <w:r>
        <w:t>11:</w:t>
      </w:r>
      <w:r w:rsidR="00E626B7">
        <w:t>0</w:t>
      </w:r>
      <w:r>
        <w:t>0 AM – 12:</w:t>
      </w:r>
      <w:r w:rsidR="00E626B7">
        <w:t>0</w:t>
      </w:r>
      <w:r>
        <w:t>0 PM</w:t>
      </w:r>
      <w:r w:rsidR="002D26C2" w:rsidRPr="00A24FE1">
        <w:t xml:space="preserve"> </w:t>
      </w:r>
      <w:r>
        <w:tab/>
      </w:r>
      <w:r>
        <w:tab/>
        <w:t>Lunch on your own</w:t>
      </w:r>
    </w:p>
    <w:p w14:paraId="26BD11AA" w14:textId="728CCD0C" w:rsidR="00A039FF" w:rsidRPr="00A24FE1" w:rsidRDefault="008307E9" w:rsidP="00A039FF">
      <w:pPr>
        <w:spacing w:after="0" w:line="240" w:lineRule="auto"/>
      </w:pPr>
      <w:r w:rsidRPr="00A24FE1">
        <w:t>1</w:t>
      </w:r>
      <w:r w:rsidR="002709A0" w:rsidRPr="00A24FE1">
        <w:t>2</w:t>
      </w:r>
      <w:r w:rsidRPr="00A24FE1">
        <w:t>:</w:t>
      </w:r>
      <w:r w:rsidR="00E626B7">
        <w:t>0</w:t>
      </w:r>
      <w:r w:rsidR="0096240E" w:rsidRPr="00A24FE1">
        <w:t>0</w:t>
      </w:r>
      <w:r w:rsidRPr="00A24FE1">
        <w:t xml:space="preserve"> PM - 1:</w:t>
      </w:r>
      <w:r w:rsidR="00904378">
        <w:t>00</w:t>
      </w:r>
      <w:r w:rsidRPr="00A24FE1">
        <w:t xml:space="preserve"> PM</w:t>
      </w:r>
      <w:r w:rsidR="001C7FD0" w:rsidRPr="00A24FE1">
        <w:tab/>
      </w:r>
      <w:r w:rsidR="001C7FD0" w:rsidRPr="00A24FE1">
        <w:tab/>
      </w:r>
      <w:r w:rsidRPr="00A24FE1">
        <w:t>Registration &amp; Networking</w:t>
      </w:r>
      <w:r w:rsidR="00624378">
        <w:t xml:space="preserve"> with Exhibitors</w:t>
      </w:r>
      <w:r w:rsidRPr="00A24FE1">
        <w:br/>
      </w:r>
    </w:p>
    <w:p w14:paraId="4927FF95" w14:textId="40ACDD27" w:rsidR="00F903E2" w:rsidRPr="00A24FE1" w:rsidRDefault="008307E9" w:rsidP="008307E9">
      <w:pPr>
        <w:rPr>
          <w:sz w:val="2"/>
          <w:szCs w:val="2"/>
        </w:rPr>
      </w:pPr>
      <w:r w:rsidRPr="00A24FE1">
        <w:t>1:</w:t>
      </w:r>
      <w:r w:rsidR="00904378">
        <w:t>00</w:t>
      </w:r>
      <w:r w:rsidRPr="00A24FE1">
        <w:t xml:space="preserve"> PM - </w:t>
      </w:r>
      <w:r w:rsidR="002709A0" w:rsidRPr="00A24FE1">
        <w:t>1</w:t>
      </w:r>
      <w:r w:rsidRPr="00A24FE1">
        <w:t>:</w:t>
      </w:r>
      <w:r w:rsidR="00904378">
        <w:t>15</w:t>
      </w:r>
      <w:r w:rsidRPr="00A24FE1">
        <w:t xml:space="preserve"> PM</w:t>
      </w:r>
      <w:r w:rsidR="00F82A6B" w:rsidRPr="00A24FE1">
        <w:t xml:space="preserve"> </w:t>
      </w:r>
      <w:r w:rsidR="001C7FD0" w:rsidRPr="00A24FE1">
        <w:tab/>
      </w:r>
      <w:r w:rsidR="001C7FD0" w:rsidRPr="00A24FE1">
        <w:tab/>
      </w:r>
      <w:r w:rsidRPr="00A24FE1">
        <w:t>Welcome Remarks</w:t>
      </w:r>
      <w:r w:rsidRPr="00A24FE1">
        <w:br/>
      </w:r>
    </w:p>
    <w:p w14:paraId="6A582738" w14:textId="758E4AA2" w:rsidR="008307E9" w:rsidRPr="00A24FE1" w:rsidRDefault="008307E9" w:rsidP="001C7FD0">
      <w:pPr>
        <w:ind w:left="2880" w:hanging="2880"/>
      </w:pPr>
      <w:r w:rsidRPr="00A24FE1">
        <w:t>1:</w:t>
      </w:r>
      <w:r w:rsidR="00904378">
        <w:t>15</w:t>
      </w:r>
      <w:r w:rsidRPr="00A24FE1">
        <w:t xml:space="preserve"> PM - 2:</w:t>
      </w:r>
      <w:r w:rsidR="00021388">
        <w:t>0</w:t>
      </w:r>
      <w:r w:rsidR="00904378">
        <w:t>0</w:t>
      </w:r>
      <w:r w:rsidRPr="00A24FE1">
        <w:t xml:space="preserve"> PM</w:t>
      </w:r>
      <w:r w:rsidR="00F82A6B" w:rsidRPr="00A24FE1">
        <w:t xml:space="preserve"> </w:t>
      </w:r>
      <w:r w:rsidR="001C7FD0" w:rsidRPr="00A24FE1">
        <w:tab/>
      </w:r>
      <w:r w:rsidRPr="00027646">
        <w:rPr>
          <w:b/>
          <w:bCs/>
        </w:rPr>
        <w:t>Keynote Presentation</w:t>
      </w:r>
      <w:r w:rsidRPr="00A24FE1">
        <w:br/>
        <w:t>"Navigating the Future: The Supply Chain in 2025"</w:t>
      </w:r>
      <w:r w:rsidRPr="00A24FE1">
        <w:br/>
      </w:r>
      <w:r w:rsidRPr="007A0357">
        <w:rPr>
          <w:b/>
          <w:bCs/>
        </w:rPr>
        <w:t>Speaker: Harry Moser, Reshoring Initiative</w:t>
      </w:r>
      <w:r w:rsidRPr="007A0357">
        <w:rPr>
          <w:b/>
          <w:bCs/>
        </w:rPr>
        <w:br/>
      </w:r>
      <w:r w:rsidRPr="00A24FE1">
        <w:t>An inspiring opening keynote on the state of the global supply chain, future challenges, and opportunities for manufacturers.</w:t>
      </w:r>
    </w:p>
    <w:p w14:paraId="26C673DC" w14:textId="092C7187" w:rsidR="00C750DE" w:rsidRDefault="008307E9" w:rsidP="001C7FD0">
      <w:pPr>
        <w:ind w:left="2880" w:hanging="2880"/>
        <w:rPr>
          <w:b/>
          <w:bCs/>
        </w:rPr>
      </w:pPr>
      <w:r w:rsidRPr="00A24FE1">
        <w:t>2:</w:t>
      </w:r>
      <w:r w:rsidR="00AA06F1">
        <w:t>00</w:t>
      </w:r>
      <w:r w:rsidRPr="00A24FE1">
        <w:t xml:space="preserve"> PM - </w:t>
      </w:r>
      <w:r w:rsidR="00AA06F1">
        <w:t>2</w:t>
      </w:r>
      <w:r w:rsidRPr="00A24FE1">
        <w:t>:</w:t>
      </w:r>
      <w:r w:rsidR="00AA06F1">
        <w:t>45</w:t>
      </w:r>
      <w:r w:rsidRPr="00A24FE1">
        <w:t xml:space="preserve"> PM</w:t>
      </w:r>
      <w:r w:rsidR="00F82A6B" w:rsidRPr="00A24FE1">
        <w:t xml:space="preserve"> </w:t>
      </w:r>
      <w:r w:rsidR="001C7FD0" w:rsidRPr="00A24FE1">
        <w:tab/>
      </w:r>
      <w:r w:rsidR="000C0EA7" w:rsidRPr="000C0EA7">
        <w:rPr>
          <w:b/>
          <w:bCs/>
        </w:rPr>
        <w:t xml:space="preserve">Additive Manufacturing in Supply Chain “The Wonderful Disruptor” </w:t>
      </w:r>
    </w:p>
    <w:p w14:paraId="72CF05A3" w14:textId="6193FDB2" w:rsidR="00C750DE" w:rsidRPr="00C750DE" w:rsidRDefault="00C750DE" w:rsidP="00C750DE">
      <w:pPr>
        <w:ind w:left="2880"/>
      </w:pPr>
      <w:r>
        <w:t xml:space="preserve">This </w:t>
      </w:r>
      <w:r w:rsidRPr="00C750DE">
        <w:t>session will highlight how additive manufacturing / 3D printing and Industry 4.0 technologies change the supply chain by making it more resilient and less wasteful. We will provide examples of how major companies use this to their advantage. In addition, we will highlight how 3D printing and digital inventory are lowering inventory taxes, getting needed parts into the customer's hands faster &amp; cheaper, and how technologies are bringing high-paying jobs back to our country.</w:t>
      </w:r>
    </w:p>
    <w:p w14:paraId="0CD33041" w14:textId="3966B5C0" w:rsidR="00B93FB5" w:rsidRPr="00A24FE1" w:rsidRDefault="00B93FB5" w:rsidP="00151249">
      <w:pPr>
        <w:spacing w:after="0"/>
        <w:ind w:left="2880"/>
      </w:pPr>
      <w:r w:rsidRPr="00A24FE1">
        <w:t>Panelists:</w:t>
      </w:r>
    </w:p>
    <w:p w14:paraId="1CEEDE18" w14:textId="290DC370" w:rsidR="00B93FB5" w:rsidRPr="00A24FE1" w:rsidRDefault="006316A0" w:rsidP="00151249">
      <w:pPr>
        <w:numPr>
          <w:ilvl w:val="0"/>
          <w:numId w:val="1"/>
        </w:numPr>
        <w:tabs>
          <w:tab w:val="clear" w:pos="720"/>
          <w:tab w:val="num" w:pos="3240"/>
        </w:tabs>
        <w:spacing w:after="0"/>
        <w:ind w:left="3240"/>
      </w:pPr>
      <w:r w:rsidRPr="00A24FE1">
        <w:t xml:space="preserve">Jace Dugas, </w:t>
      </w:r>
      <w:r w:rsidR="00DB5B06" w:rsidRPr="00A24FE1">
        <w:t>Louisiana Additive Man</w:t>
      </w:r>
      <w:r w:rsidR="00A51632" w:rsidRPr="00A24FE1">
        <w:t>ufacturing Association</w:t>
      </w:r>
    </w:p>
    <w:p w14:paraId="12CB0634" w14:textId="71E82810" w:rsidR="00B93FB5" w:rsidRPr="00A24FE1" w:rsidRDefault="00A51632" w:rsidP="00151249">
      <w:pPr>
        <w:numPr>
          <w:ilvl w:val="0"/>
          <w:numId w:val="1"/>
        </w:numPr>
        <w:tabs>
          <w:tab w:val="clear" w:pos="720"/>
          <w:tab w:val="num" w:pos="3240"/>
        </w:tabs>
        <w:spacing w:after="0"/>
        <w:ind w:left="3240"/>
      </w:pPr>
      <w:r w:rsidRPr="00A24FE1">
        <w:t>Troy Falgout, Baker Hug</w:t>
      </w:r>
      <w:r w:rsidR="0076695C">
        <w:t>h</w:t>
      </w:r>
      <w:r w:rsidRPr="00A24FE1">
        <w:t>es</w:t>
      </w:r>
    </w:p>
    <w:p w14:paraId="5F369588" w14:textId="053B4E9D" w:rsidR="004A4444" w:rsidRDefault="004A4444" w:rsidP="00151249">
      <w:pPr>
        <w:numPr>
          <w:ilvl w:val="0"/>
          <w:numId w:val="1"/>
        </w:numPr>
        <w:tabs>
          <w:tab w:val="clear" w:pos="720"/>
          <w:tab w:val="num" w:pos="3240"/>
        </w:tabs>
        <w:spacing w:after="0"/>
        <w:ind w:left="3240"/>
      </w:pPr>
      <w:r>
        <w:t>Christopher Beeson, ExxonMobil</w:t>
      </w:r>
    </w:p>
    <w:p w14:paraId="720E5008" w14:textId="4263F6FE" w:rsidR="004A4444" w:rsidRDefault="00B93FB5" w:rsidP="00151249">
      <w:pPr>
        <w:spacing w:after="0"/>
        <w:ind w:left="3240"/>
      </w:pPr>
      <w:r w:rsidRPr="00A24FE1">
        <w:t xml:space="preserve">Moderator: </w:t>
      </w:r>
      <w:r w:rsidR="004A4444" w:rsidRPr="00A24FE1">
        <w:t xml:space="preserve">Chris Toepfer, Louisiana Additive Manufacturing </w:t>
      </w:r>
      <w:r w:rsidR="004A4444">
        <w:t>A</w:t>
      </w:r>
      <w:r w:rsidR="004A4444" w:rsidRPr="00A24FE1">
        <w:t>ssociation</w:t>
      </w:r>
    </w:p>
    <w:p w14:paraId="2C1AA952" w14:textId="77777777" w:rsidR="00151249" w:rsidRPr="00A24FE1" w:rsidRDefault="00151249" w:rsidP="00151249">
      <w:pPr>
        <w:spacing w:after="0"/>
        <w:ind w:left="3240"/>
      </w:pPr>
    </w:p>
    <w:p w14:paraId="380847C6" w14:textId="1CAA6E70" w:rsidR="008307E9" w:rsidRPr="00E63D74" w:rsidRDefault="00EF7021" w:rsidP="008307E9">
      <w:pPr>
        <w:rPr>
          <w:b/>
          <w:bCs/>
        </w:rPr>
      </w:pPr>
      <w:r>
        <w:t>2</w:t>
      </w:r>
      <w:r w:rsidR="008307E9" w:rsidRPr="00A24FE1">
        <w:t>:</w:t>
      </w:r>
      <w:r>
        <w:t>45</w:t>
      </w:r>
      <w:r w:rsidR="008307E9" w:rsidRPr="00A24FE1">
        <w:t xml:space="preserve"> PM - </w:t>
      </w:r>
      <w:r w:rsidR="00DF7AC5" w:rsidRPr="00A24FE1">
        <w:t>3</w:t>
      </w:r>
      <w:r w:rsidR="008307E9" w:rsidRPr="00A24FE1">
        <w:t>:</w:t>
      </w:r>
      <w:r>
        <w:t>15</w:t>
      </w:r>
      <w:r w:rsidR="008307E9" w:rsidRPr="00A24FE1">
        <w:t xml:space="preserve"> PM</w:t>
      </w:r>
      <w:r w:rsidR="00D028A8" w:rsidRPr="00A24FE1">
        <w:tab/>
      </w:r>
      <w:r w:rsidR="00D028A8" w:rsidRPr="00A24FE1">
        <w:tab/>
      </w:r>
      <w:r w:rsidR="008307E9" w:rsidRPr="00E63D74">
        <w:rPr>
          <w:b/>
          <w:bCs/>
        </w:rPr>
        <w:t>Break &amp; Networking</w:t>
      </w:r>
      <w:r w:rsidR="00624378">
        <w:rPr>
          <w:b/>
          <w:bCs/>
        </w:rPr>
        <w:t xml:space="preserve"> with Exhibitors </w:t>
      </w:r>
    </w:p>
    <w:p w14:paraId="2826C0BA" w14:textId="1AFB176F" w:rsidR="008B0B5A" w:rsidRDefault="00DF7AC5" w:rsidP="008B0B5A">
      <w:pPr>
        <w:ind w:left="2880" w:hanging="2880"/>
        <w:rPr>
          <w:b/>
          <w:bCs/>
        </w:rPr>
      </w:pPr>
      <w:r w:rsidRPr="00A24FE1">
        <w:t>3</w:t>
      </w:r>
      <w:r w:rsidR="000120EE" w:rsidRPr="00A24FE1">
        <w:t>:</w:t>
      </w:r>
      <w:r w:rsidR="00EF7021">
        <w:t>15</w:t>
      </w:r>
      <w:r w:rsidR="000120EE" w:rsidRPr="00A24FE1">
        <w:t xml:space="preserve"> </w:t>
      </w:r>
      <w:r w:rsidR="004A4444">
        <w:t xml:space="preserve">PM </w:t>
      </w:r>
      <w:r w:rsidR="000120EE" w:rsidRPr="00A24FE1">
        <w:t>– 4:</w:t>
      </w:r>
      <w:r w:rsidR="00EF7021">
        <w:t>00</w:t>
      </w:r>
      <w:r w:rsidR="000120EE" w:rsidRPr="00A24FE1">
        <w:t xml:space="preserve"> PM</w:t>
      </w:r>
      <w:r w:rsidR="00F82A6B" w:rsidRPr="00A24FE1">
        <w:t xml:space="preserve"> </w:t>
      </w:r>
      <w:r w:rsidR="00D028A8" w:rsidRPr="00A24FE1">
        <w:tab/>
      </w:r>
      <w:r w:rsidR="008B0B5A">
        <w:rPr>
          <w:b/>
          <w:bCs/>
        </w:rPr>
        <w:t>James Leiman</w:t>
      </w:r>
      <w:r w:rsidR="008B0B5A" w:rsidRPr="006B4324">
        <w:rPr>
          <w:b/>
          <w:bCs/>
        </w:rPr>
        <w:t xml:space="preserve">, </w:t>
      </w:r>
      <w:r w:rsidR="00C6424E">
        <w:rPr>
          <w:b/>
          <w:bCs/>
        </w:rPr>
        <w:t>Greenhouse</w:t>
      </w:r>
      <w:r w:rsidR="002C76FD">
        <w:rPr>
          <w:b/>
          <w:bCs/>
        </w:rPr>
        <w:t xml:space="preserve"> South,</w:t>
      </w:r>
      <w:r w:rsidR="008B0B5A">
        <w:rPr>
          <w:b/>
          <w:bCs/>
        </w:rPr>
        <w:t xml:space="preserve"> LLC</w:t>
      </w:r>
    </w:p>
    <w:p w14:paraId="54C8F19A" w14:textId="77777777" w:rsidR="003B3593" w:rsidRDefault="002C76FD" w:rsidP="008B0B5A">
      <w:pPr>
        <w:ind w:left="2880" w:hanging="2880"/>
        <w:rPr>
          <w:b/>
          <w:bCs/>
        </w:rPr>
      </w:pPr>
      <w:r>
        <w:rPr>
          <w:b/>
          <w:bCs/>
        </w:rPr>
        <w:tab/>
      </w:r>
      <w:r w:rsidR="003A2F4E" w:rsidRPr="003B3593">
        <w:rPr>
          <w:b/>
          <w:bCs/>
        </w:rPr>
        <w:t>Staying Resilient: Transforming Southeast Manufacturing Supply Chains for 2025</w:t>
      </w:r>
      <w:r w:rsidRPr="003B3593">
        <w:rPr>
          <w:b/>
          <w:bCs/>
        </w:rPr>
        <w:tab/>
      </w:r>
    </w:p>
    <w:p w14:paraId="0881441B" w14:textId="644D4746" w:rsidR="00150C45" w:rsidRPr="00150C45" w:rsidRDefault="00C60053" w:rsidP="00150C45">
      <w:pPr>
        <w:ind w:left="2880"/>
      </w:pPr>
      <w:r w:rsidRPr="00C60053">
        <w:t xml:space="preserve">This session will focus on strategies for overcoming supply chain disruptions and strengthening local manufacturing ecosystems in the Southeast. Leveraging insights from two decades of leadership and economic development expertise, Dr. James Leiman will share actionable solutions to address regional vulnerabilities, optimize supplier networks, and integrate emerging technologies. The discussion will explore strategies for mitigating risk and overcoming supply chain bottlenecks, building robust partnerships with local suppliers to enhance resilience, and leveraging digital tools and predictive analytics to streamline operations. Attendees will leave with a comprehensive </w:t>
      </w:r>
      <w:r w:rsidRPr="00C60053">
        <w:lastRenderedPageBreak/>
        <w:t>understanding of how to prepare their supply chains to thrive in 2025 and beyond, with an emphasis on the unique dynamics of the Southeast manufacturing landscape.</w:t>
      </w:r>
    </w:p>
    <w:p w14:paraId="0B4E6D01" w14:textId="2A8DA9C0" w:rsidR="00344EBA" w:rsidRDefault="00344EBA" w:rsidP="00344EBA">
      <w:pPr>
        <w:spacing w:after="0"/>
        <w:ind w:left="2880" w:hanging="2880"/>
      </w:pPr>
    </w:p>
    <w:p w14:paraId="6EB506AB" w14:textId="5EF6BC73" w:rsidR="00F324D8" w:rsidRDefault="005819B9" w:rsidP="00F324D8">
      <w:pPr>
        <w:spacing w:after="0"/>
        <w:ind w:left="2880" w:hanging="2880"/>
        <w:rPr>
          <w:b/>
          <w:bCs/>
        </w:rPr>
      </w:pPr>
      <w:r>
        <w:t>4:</w:t>
      </w:r>
      <w:r w:rsidR="002A7560">
        <w:t>00</w:t>
      </w:r>
      <w:r>
        <w:t xml:space="preserve"> </w:t>
      </w:r>
      <w:r w:rsidR="004A4444">
        <w:t>PM –</w:t>
      </w:r>
      <w:r>
        <w:t xml:space="preserve"> </w:t>
      </w:r>
      <w:r w:rsidR="002A7560">
        <w:t>4</w:t>
      </w:r>
      <w:r w:rsidR="004A4444">
        <w:t>:</w:t>
      </w:r>
      <w:r w:rsidR="002A7560">
        <w:t>45</w:t>
      </w:r>
      <w:r w:rsidR="004A4444">
        <w:t xml:space="preserve"> PM </w:t>
      </w:r>
      <w:r w:rsidR="004A4444">
        <w:tab/>
      </w:r>
      <w:r w:rsidR="00F324D8" w:rsidRPr="00F324D8">
        <w:rPr>
          <w:b/>
          <w:bCs/>
        </w:rPr>
        <w:t>Strengthening Regional Supply Chains: MEP Solutions and Assessment Tools for Manufacturers</w:t>
      </w:r>
    </w:p>
    <w:p w14:paraId="17B83B46" w14:textId="578E33A7" w:rsidR="008E23EF" w:rsidRPr="003A215B" w:rsidRDefault="008E23EF" w:rsidP="00F324D8">
      <w:pPr>
        <w:pStyle w:val="ListParagraph"/>
        <w:numPr>
          <w:ilvl w:val="0"/>
          <w:numId w:val="9"/>
        </w:numPr>
        <w:spacing w:after="0"/>
      </w:pPr>
      <w:r w:rsidRPr="00F324D8">
        <w:rPr>
          <w:b/>
          <w:bCs/>
        </w:rPr>
        <w:t>Alabama</w:t>
      </w:r>
      <w:r w:rsidR="001B5991" w:rsidRPr="00F324D8">
        <w:rPr>
          <w:b/>
          <w:bCs/>
        </w:rPr>
        <w:t xml:space="preserve">, </w:t>
      </w:r>
      <w:r w:rsidR="001B5991" w:rsidRPr="003A215B">
        <w:t>Joey Massey</w:t>
      </w:r>
      <w:r w:rsidR="00F623A2">
        <w:t>, Whitney Barlow</w:t>
      </w:r>
    </w:p>
    <w:p w14:paraId="33642711" w14:textId="5738214A" w:rsidR="008E23EF" w:rsidRDefault="008E23EF" w:rsidP="008E23EF">
      <w:pPr>
        <w:pStyle w:val="ListParagraph"/>
        <w:numPr>
          <w:ilvl w:val="0"/>
          <w:numId w:val="9"/>
        </w:numPr>
        <w:spacing w:after="0"/>
        <w:rPr>
          <w:b/>
          <w:bCs/>
        </w:rPr>
      </w:pPr>
      <w:r>
        <w:rPr>
          <w:b/>
          <w:bCs/>
        </w:rPr>
        <w:t>Louisiana</w:t>
      </w:r>
      <w:r w:rsidR="001B5991">
        <w:rPr>
          <w:b/>
          <w:bCs/>
        </w:rPr>
        <w:t xml:space="preserve">, </w:t>
      </w:r>
      <w:r w:rsidR="00C7045C" w:rsidRPr="00C7045C">
        <w:t>Dayna Blanchard</w:t>
      </w:r>
      <w:r w:rsidR="00C7045C">
        <w:rPr>
          <w:b/>
          <w:bCs/>
        </w:rPr>
        <w:t xml:space="preserve">, </w:t>
      </w:r>
      <w:r w:rsidR="001B5991" w:rsidRPr="003A215B">
        <w:t>Baxter Saucier</w:t>
      </w:r>
    </w:p>
    <w:p w14:paraId="6B857D5E" w14:textId="1E0C84D6" w:rsidR="008E23EF" w:rsidRDefault="008E23EF" w:rsidP="008E23EF">
      <w:pPr>
        <w:pStyle w:val="ListParagraph"/>
        <w:numPr>
          <w:ilvl w:val="0"/>
          <w:numId w:val="9"/>
        </w:numPr>
        <w:spacing w:after="0"/>
        <w:rPr>
          <w:b/>
          <w:bCs/>
        </w:rPr>
      </w:pPr>
      <w:r>
        <w:rPr>
          <w:b/>
          <w:bCs/>
        </w:rPr>
        <w:t>Mississippi</w:t>
      </w:r>
      <w:r w:rsidR="001B5991">
        <w:rPr>
          <w:b/>
          <w:bCs/>
        </w:rPr>
        <w:t xml:space="preserve">, </w:t>
      </w:r>
      <w:r w:rsidR="001B5991" w:rsidRPr="003A215B">
        <w:t>Sandy Crist, Tonya McCall, Martin Konrad</w:t>
      </w:r>
    </w:p>
    <w:p w14:paraId="15128A60" w14:textId="1BBE178E" w:rsidR="008E23EF" w:rsidRDefault="008E23EF" w:rsidP="008E23EF">
      <w:pPr>
        <w:pStyle w:val="ListParagraph"/>
        <w:numPr>
          <w:ilvl w:val="0"/>
          <w:numId w:val="9"/>
        </w:numPr>
        <w:spacing w:after="0"/>
        <w:rPr>
          <w:b/>
          <w:bCs/>
        </w:rPr>
      </w:pPr>
      <w:r>
        <w:rPr>
          <w:b/>
          <w:bCs/>
        </w:rPr>
        <w:t>Tennessee</w:t>
      </w:r>
      <w:r w:rsidR="001B5991">
        <w:rPr>
          <w:b/>
          <w:bCs/>
        </w:rPr>
        <w:t xml:space="preserve">, </w:t>
      </w:r>
      <w:r w:rsidR="003A215B" w:rsidRPr="00C7045C">
        <w:t>Dwaine Raper,</w:t>
      </w:r>
      <w:r w:rsidR="003A215B">
        <w:rPr>
          <w:b/>
          <w:bCs/>
        </w:rPr>
        <w:t xml:space="preserve"> </w:t>
      </w:r>
      <w:r w:rsidR="00C7045C" w:rsidRPr="00C7045C">
        <w:t>Misty DePriest</w:t>
      </w:r>
    </w:p>
    <w:p w14:paraId="0488F076" w14:textId="4A891BB2" w:rsidR="00A053CB" w:rsidRDefault="007622A7" w:rsidP="0068489A">
      <w:pPr>
        <w:spacing w:after="0"/>
        <w:rPr>
          <w:b/>
          <w:bCs/>
        </w:rPr>
      </w:pPr>
      <w:r>
        <w:rPr>
          <w:b/>
          <w:bCs/>
        </w:rPr>
        <w:tab/>
      </w:r>
      <w:r>
        <w:rPr>
          <w:b/>
          <w:bCs/>
        </w:rPr>
        <w:tab/>
      </w:r>
      <w:r w:rsidR="00A053CB">
        <w:rPr>
          <w:b/>
          <w:bCs/>
        </w:rPr>
        <w:tab/>
      </w:r>
      <w:r w:rsidR="00BB2F7F" w:rsidRPr="00A24FE1">
        <w:br/>
      </w:r>
      <w:r w:rsidR="1A3D2BD4" w:rsidRPr="00A24FE1">
        <w:t>5</w:t>
      </w:r>
      <w:r w:rsidR="008307E9" w:rsidRPr="00A24FE1">
        <w:t xml:space="preserve">:00 PM - </w:t>
      </w:r>
      <w:r w:rsidR="71B3DEED" w:rsidRPr="00A24FE1">
        <w:t>6</w:t>
      </w:r>
      <w:r w:rsidR="008307E9" w:rsidRPr="00A24FE1">
        <w:t>:30 PM</w:t>
      </w:r>
      <w:r w:rsidR="00D028A8" w:rsidRPr="00A24FE1">
        <w:tab/>
      </w:r>
      <w:r w:rsidR="00D028A8" w:rsidRPr="00A24FE1">
        <w:tab/>
      </w:r>
      <w:r w:rsidR="008307E9" w:rsidRPr="00027646">
        <w:rPr>
          <w:b/>
          <w:bCs/>
        </w:rPr>
        <w:t>Reception</w:t>
      </w:r>
      <w:r w:rsidR="00624378">
        <w:rPr>
          <w:b/>
          <w:bCs/>
        </w:rPr>
        <w:t xml:space="preserve"> and Networking with Exhibitors</w:t>
      </w:r>
    </w:p>
    <w:p w14:paraId="5A34AA8B" w14:textId="1994B9D5" w:rsidR="008307E9" w:rsidRPr="00A24FE1" w:rsidRDefault="00000000" w:rsidP="008307E9">
      <w:r>
        <w:pict w14:anchorId="01009271">
          <v:rect id="_x0000_i1026" style="width:0;height:1.5pt" o:hralign="center" o:hrstd="t" o:hr="t" fillcolor="#a0a0a0" stroked="f"/>
        </w:pict>
      </w:r>
    </w:p>
    <w:p w14:paraId="317F7C66" w14:textId="5DB5F555" w:rsidR="008307E9" w:rsidRPr="00A24FE1" w:rsidRDefault="008307E9" w:rsidP="008307E9">
      <w:pPr>
        <w:rPr>
          <w:b/>
          <w:bCs/>
        </w:rPr>
      </w:pPr>
      <w:r w:rsidRPr="00A24FE1">
        <w:rPr>
          <w:b/>
          <w:bCs/>
        </w:rPr>
        <w:t>Day 2: Tuesday, February 18, 2025</w:t>
      </w:r>
    </w:p>
    <w:p w14:paraId="5776E0BE" w14:textId="34B8D0EC" w:rsidR="00F903E2" w:rsidRPr="00A24FE1" w:rsidRDefault="00D4253A" w:rsidP="000A1810">
      <w:pPr>
        <w:rPr>
          <w:sz w:val="4"/>
          <w:szCs w:val="4"/>
        </w:rPr>
      </w:pPr>
      <w:r w:rsidRPr="00A24FE1">
        <w:t>7</w:t>
      </w:r>
      <w:r w:rsidR="008307E9" w:rsidRPr="00A24FE1">
        <w:t>:</w:t>
      </w:r>
      <w:r w:rsidR="00F903E2" w:rsidRPr="00A24FE1">
        <w:t>30</w:t>
      </w:r>
      <w:r w:rsidR="008307E9" w:rsidRPr="00A24FE1">
        <w:t xml:space="preserve"> AM - 8:30 AM</w:t>
      </w:r>
      <w:r w:rsidR="00D028A8" w:rsidRPr="00A24FE1">
        <w:tab/>
      </w:r>
      <w:r w:rsidR="00D028A8" w:rsidRPr="00A24FE1">
        <w:tab/>
      </w:r>
      <w:r w:rsidR="00F903E2" w:rsidRPr="00A24FE1">
        <w:t>Breakfast</w:t>
      </w:r>
      <w:r w:rsidR="008307E9" w:rsidRPr="00A24FE1">
        <w:t xml:space="preserve"> &amp; Networking</w:t>
      </w:r>
      <w:r w:rsidR="00624378">
        <w:t xml:space="preserve"> with Exhibitors</w:t>
      </w:r>
      <w:r w:rsidR="008307E9" w:rsidRPr="00A24FE1">
        <w:br/>
      </w:r>
    </w:p>
    <w:p w14:paraId="04318E2E" w14:textId="194F3715" w:rsidR="003376B7" w:rsidRPr="00A24FE1" w:rsidRDefault="008307E9" w:rsidP="000A1810">
      <w:r w:rsidRPr="00A24FE1">
        <w:t xml:space="preserve">8:30 AM </w:t>
      </w:r>
      <w:r w:rsidR="003376B7" w:rsidRPr="00A24FE1">
        <w:t>–</w:t>
      </w:r>
      <w:r w:rsidRPr="00A24FE1">
        <w:t xml:space="preserve"> </w:t>
      </w:r>
      <w:r w:rsidR="003376B7" w:rsidRPr="00A24FE1">
        <w:t>8:45</w:t>
      </w:r>
      <w:r w:rsidRPr="00A24FE1">
        <w:t xml:space="preserve"> AM</w:t>
      </w:r>
      <w:r w:rsidR="00B93A94" w:rsidRPr="00A24FE1">
        <w:t xml:space="preserve"> </w:t>
      </w:r>
      <w:r w:rsidR="00D028A8" w:rsidRPr="00A24FE1">
        <w:tab/>
      </w:r>
      <w:r w:rsidR="00D028A8" w:rsidRPr="00A24FE1">
        <w:tab/>
      </w:r>
      <w:r w:rsidR="00D4253A" w:rsidRPr="00A24FE1">
        <w:t>Announcements, Sponsors</w:t>
      </w:r>
    </w:p>
    <w:p w14:paraId="0D65EB04" w14:textId="4ED5049F" w:rsidR="00BD7A67" w:rsidRPr="00EB2AB2" w:rsidRDefault="003376B7" w:rsidP="00542F87">
      <w:pPr>
        <w:ind w:left="2880" w:hanging="2880"/>
        <w:rPr>
          <w:sz w:val="24"/>
          <w:szCs w:val="24"/>
        </w:rPr>
      </w:pPr>
      <w:r w:rsidRPr="00A24FE1">
        <w:t xml:space="preserve">8:45 AM – 9:30 AM </w:t>
      </w:r>
      <w:r w:rsidR="00D028A8" w:rsidRPr="00A24FE1">
        <w:tab/>
      </w:r>
      <w:r w:rsidR="00BD7A67" w:rsidRPr="00EB2AB2">
        <w:rPr>
          <w:b/>
          <w:bCs/>
          <w:sz w:val="24"/>
          <w:szCs w:val="24"/>
        </w:rPr>
        <w:t>Navigating the Future of Logistics and Distribution</w:t>
      </w:r>
    </w:p>
    <w:p w14:paraId="696D3092" w14:textId="77777777" w:rsidR="00376E80" w:rsidRDefault="00376E80" w:rsidP="00376E80">
      <w:pPr>
        <w:ind w:left="2880"/>
      </w:pPr>
      <w:r w:rsidRPr="00D2568E">
        <w:t xml:space="preserve">The logistics and distribution landscape is evolving rapidly, shaped by global disruptions, capacity constraints, and the growing demand for efficiency and sustainability. This panel brings together industry experts to discuss the most pressing challenges in transportation, freight management, warehousing, and supply chain resilience. Panelists will explore strategies for managing rising costs, optimizing transportation modes, and leveraging technology to enhance visibility and automation. </w:t>
      </w:r>
      <w:r>
        <w:t>Additionally, the discussion will highlight sustainable logistics practices, the impact of nearshoring and offshoring, and the future of freight movement across air, sea, rail, and road networks, while also examining key federal policies, regulatory updates, and government initiatives shaping the logistics sector.</w:t>
      </w:r>
    </w:p>
    <w:p w14:paraId="38D9C055" w14:textId="00DD05A8" w:rsidR="000A1810" w:rsidRPr="007A0357" w:rsidRDefault="000A1810" w:rsidP="00DE6AB9">
      <w:pPr>
        <w:ind w:left="2880"/>
      </w:pPr>
      <w:r w:rsidRPr="007A0357">
        <w:t>Panelists:</w:t>
      </w:r>
    </w:p>
    <w:p w14:paraId="1F18FDDF" w14:textId="60802C26" w:rsidR="00675CF5" w:rsidRPr="00675CF5" w:rsidRDefault="00810D6D" w:rsidP="00151249">
      <w:pPr>
        <w:numPr>
          <w:ilvl w:val="0"/>
          <w:numId w:val="1"/>
        </w:numPr>
        <w:tabs>
          <w:tab w:val="clear" w:pos="720"/>
          <w:tab w:val="num" w:pos="3240"/>
        </w:tabs>
        <w:spacing w:after="0"/>
        <w:ind w:left="3240"/>
      </w:pPr>
      <w:r>
        <w:t xml:space="preserve">Eric </w:t>
      </w:r>
      <w:r w:rsidR="008C32CF">
        <w:t>Holbik</w:t>
      </w:r>
      <w:r w:rsidR="0040185A">
        <w:t xml:space="preserve">, </w:t>
      </w:r>
      <w:r w:rsidR="002B6493" w:rsidRPr="00675CF5">
        <w:t xml:space="preserve">Alabama </w:t>
      </w:r>
      <w:r w:rsidR="00A937F0">
        <w:t xml:space="preserve">State </w:t>
      </w:r>
      <w:r w:rsidR="002B6493" w:rsidRPr="00675CF5">
        <w:t>Port Authority</w:t>
      </w:r>
      <w:r w:rsidR="008175C2" w:rsidRPr="00675CF5">
        <w:t xml:space="preserve"> </w:t>
      </w:r>
    </w:p>
    <w:p w14:paraId="1F95910B" w14:textId="77777777" w:rsidR="009E2D5B" w:rsidRPr="009E2D5B" w:rsidRDefault="002B6493" w:rsidP="00151249">
      <w:pPr>
        <w:numPr>
          <w:ilvl w:val="0"/>
          <w:numId w:val="1"/>
        </w:numPr>
        <w:tabs>
          <w:tab w:val="clear" w:pos="720"/>
          <w:tab w:val="num" w:pos="3240"/>
        </w:tabs>
        <w:spacing w:after="0"/>
        <w:ind w:left="3240"/>
      </w:pPr>
      <w:r w:rsidRPr="00A24FE1">
        <w:t>Stuart McAvoy</w:t>
      </w:r>
      <w:r w:rsidR="00EF1BFF">
        <w:t xml:space="preserve">, </w:t>
      </w:r>
      <w:r w:rsidR="009E2D5B">
        <w:rPr>
          <w:rFonts w:eastAsia="Times New Roman"/>
          <w:color w:val="000000"/>
        </w:rPr>
        <w:t>VersoriumIQ</w:t>
      </w:r>
    </w:p>
    <w:p w14:paraId="71331D1A" w14:textId="6ACEEE37" w:rsidR="000A1810" w:rsidRPr="00675CF5" w:rsidRDefault="006F355B" w:rsidP="00151249">
      <w:pPr>
        <w:numPr>
          <w:ilvl w:val="0"/>
          <w:numId w:val="1"/>
        </w:numPr>
        <w:tabs>
          <w:tab w:val="clear" w:pos="720"/>
          <w:tab w:val="num" w:pos="3240"/>
        </w:tabs>
        <w:spacing w:after="0"/>
        <w:ind w:left="3240"/>
      </w:pPr>
      <w:r>
        <w:t>Rashard Howard, CSX</w:t>
      </w:r>
      <w:r w:rsidR="00B54DEC">
        <w:t xml:space="preserve"> </w:t>
      </w:r>
      <w:r w:rsidR="00316FEE">
        <w:t>Transportation</w:t>
      </w:r>
    </w:p>
    <w:p w14:paraId="460497CF" w14:textId="77777777" w:rsidR="00151249" w:rsidRPr="00151249" w:rsidRDefault="00151249" w:rsidP="00D028A8">
      <w:pPr>
        <w:ind w:left="2880"/>
        <w:rPr>
          <w:sz w:val="2"/>
          <w:szCs w:val="2"/>
        </w:rPr>
      </w:pPr>
    </w:p>
    <w:p w14:paraId="50F06ECC" w14:textId="3B2999F8" w:rsidR="000A1810" w:rsidRPr="00A24FE1" w:rsidRDefault="000A1810" w:rsidP="00D028A8">
      <w:pPr>
        <w:ind w:left="2880"/>
      </w:pPr>
      <w:r w:rsidRPr="00A24FE1">
        <w:t xml:space="preserve">Moderator: </w:t>
      </w:r>
      <w:r w:rsidR="00791450" w:rsidRPr="00A24FE1">
        <w:t xml:space="preserve">Mary Martha Henson, Jackson County Economic </w:t>
      </w:r>
      <w:r w:rsidR="008700CC" w:rsidRPr="00A24FE1">
        <w:t>Development Foundation</w:t>
      </w:r>
    </w:p>
    <w:p w14:paraId="563C20FE" w14:textId="77777777" w:rsidR="002546A8" w:rsidRPr="002546A8" w:rsidRDefault="008307E9" w:rsidP="002546A8">
      <w:pPr>
        <w:spacing w:after="0"/>
        <w:ind w:left="2880" w:hanging="2880"/>
        <w:rPr>
          <w:b/>
          <w:bCs/>
        </w:rPr>
      </w:pPr>
      <w:r w:rsidRPr="00A24FE1">
        <w:t>9:30 AM - 10:</w:t>
      </w:r>
      <w:r w:rsidR="009850DA">
        <w:t>15</w:t>
      </w:r>
      <w:r w:rsidRPr="00A24FE1">
        <w:t xml:space="preserve"> AM</w:t>
      </w:r>
      <w:r w:rsidR="00D028A8" w:rsidRPr="00A24FE1">
        <w:tab/>
      </w:r>
      <w:r w:rsidR="002546A8" w:rsidRPr="002546A8">
        <w:rPr>
          <w:b/>
          <w:bCs/>
        </w:rPr>
        <w:t>Session: Google X's Supply Chain Visibility Solution - Chorus Technology  </w:t>
      </w:r>
    </w:p>
    <w:p w14:paraId="50EAF4DA" w14:textId="5BCA97D3" w:rsidR="005911A0" w:rsidRDefault="005911A0" w:rsidP="00BF7274">
      <w:pPr>
        <w:spacing w:after="0"/>
        <w:ind w:left="2880" w:hanging="2880"/>
        <w:rPr>
          <w:b/>
          <w:bCs/>
        </w:rPr>
      </w:pPr>
    </w:p>
    <w:p w14:paraId="2439202C" w14:textId="5B5E6F91" w:rsidR="00BF7274" w:rsidRDefault="00BF7274" w:rsidP="005911A0">
      <w:pPr>
        <w:spacing w:after="0"/>
        <w:ind w:left="2880"/>
      </w:pPr>
      <w:r w:rsidRPr="00BF7274">
        <w:t xml:space="preserve">Join </w:t>
      </w:r>
      <w:r w:rsidRPr="002546A8">
        <w:rPr>
          <w:b/>
          <w:bCs/>
        </w:rPr>
        <w:t>Frank Woods</w:t>
      </w:r>
      <w:r w:rsidRPr="00BF7274">
        <w:t xml:space="preserve"> for an exclusive look into cutting-edge technology developed by Google's Moonshot Factory "X". Chorus aims to radically transform how we make, move, and manage the world’s goods. Google has developed new sensors, software, machine-learning, and AI tools to provide real-time data and actionable insights and interventions on the state and location of goods no matter where it is in the supply chain. Our goal is to dramatically improve the orchestration and movement of the world’s goods, enabling businesses to make </w:t>
      </w:r>
      <w:r w:rsidRPr="00BF7274">
        <w:lastRenderedPageBreak/>
        <w:t>informed decisions, reduce waste, and use their assets more efficiently and effectively.  </w:t>
      </w:r>
    </w:p>
    <w:p w14:paraId="4C805D7F" w14:textId="77777777" w:rsidR="00176EFF" w:rsidRPr="00BF7274" w:rsidRDefault="00176EFF" w:rsidP="005911A0">
      <w:pPr>
        <w:spacing w:after="0"/>
        <w:ind w:left="2880"/>
      </w:pPr>
    </w:p>
    <w:p w14:paraId="3E940250" w14:textId="15665DFC" w:rsidR="00BF7274" w:rsidRPr="00BF7274" w:rsidRDefault="00BF7274" w:rsidP="00BF7274">
      <w:pPr>
        <w:spacing w:after="0"/>
        <w:ind w:left="2880"/>
      </w:pPr>
      <w:r w:rsidRPr="00BF7274">
        <w:t xml:space="preserve">Attendees will gain insights into real-world use cases, exploring how Chorus is addressing complex logistics challenges. The discussion will also cover key features and functions of Chorus Technology at a high level, providing a glimpse into its transformative potential. </w:t>
      </w:r>
    </w:p>
    <w:p w14:paraId="0648420F" w14:textId="4F299818" w:rsidR="006212B9" w:rsidRPr="00151249" w:rsidRDefault="006212B9" w:rsidP="00BF7274">
      <w:pPr>
        <w:spacing w:after="0"/>
        <w:ind w:left="2880" w:hanging="2880"/>
        <w:rPr>
          <w:sz w:val="10"/>
          <w:szCs w:val="10"/>
        </w:rPr>
      </w:pPr>
    </w:p>
    <w:p w14:paraId="1A802D51" w14:textId="13D2AC3B" w:rsidR="000A1810" w:rsidRDefault="006212B9" w:rsidP="006212B9">
      <w:pPr>
        <w:rPr>
          <w:b/>
          <w:bCs/>
        </w:rPr>
      </w:pPr>
      <w:r>
        <w:t>10:15 AM – 10: 45 AM</w:t>
      </w:r>
      <w:r>
        <w:tab/>
      </w:r>
      <w:r>
        <w:tab/>
      </w:r>
      <w:r w:rsidR="0000222D" w:rsidRPr="004E372C">
        <w:rPr>
          <w:b/>
          <w:bCs/>
        </w:rPr>
        <w:t>Break &amp; Networking</w:t>
      </w:r>
      <w:r w:rsidR="00624378">
        <w:rPr>
          <w:b/>
          <w:bCs/>
        </w:rPr>
        <w:t xml:space="preserve"> with Exhibitors</w:t>
      </w:r>
    </w:p>
    <w:p w14:paraId="585DBFB1" w14:textId="7821E80C" w:rsidR="00307BCF" w:rsidRDefault="008307E9" w:rsidP="00D028A8">
      <w:pPr>
        <w:pStyle w:val="paragraph"/>
        <w:spacing w:before="0" w:beforeAutospacing="0" w:after="0" w:afterAutospacing="0"/>
        <w:ind w:left="2880" w:hanging="2880"/>
        <w:textAlignment w:val="baseline"/>
        <w:rPr>
          <w:rFonts w:asciiTheme="minorHAnsi" w:eastAsiaTheme="majorEastAsia" w:hAnsiTheme="minorHAnsi" w:cs="Segoe UI"/>
          <w:b/>
          <w:bCs/>
          <w:sz w:val="22"/>
          <w:szCs w:val="22"/>
        </w:rPr>
      </w:pPr>
      <w:r w:rsidRPr="00A24FE1">
        <w:rPr>
          <w:rFonts w:asciiTheme="minorHAnsi" w:hAnsiTheme="minorHAnsi"/>
          <w:sz w:val="22"/>
          <w:szCs w:val="22"/>
        </w:rPr>
        <w:t>10:45 AM - 11:</w:t>
      </w:r>
      <w:r w:rsidR="006212B9">
        <w:rPr>
          <w:rFonts w:asciiTheme="minorHAnsi" w:hAnsiTheme="minorHAnsi"/>
          <w:sz w:val="22"/>
          <w:szCs w:val="22"/>
        </w:rPr>
        <w:t>30</w:t>
      </w:r>
      <w:r w:rsidRPr="00A24FE1">
        <w:rPr>
          <w:rFonts w:asciiTheme="minorHAnsi" w:hAnsiTheme="minorHAnsi"/>
          <w:sz w:val="22"/>
          <w:szCs w:val="22"/>
        </w:rPr>
        <w:t xml:space="preserve"> AM</w:t>
      </w:r>
      <w:r w:rsidR="00F92EDE" w:rsidRPr="00A24FE1">
        <w:rPr>
          <w:rFonts w:asciiTheme="minorHAnsi" w:hAnsiTheme="minorHAnsi"/>
          <w:sz w:val="22"/>
          <w:szCs w:val="22"/>
        </w:rPr>
        <w:t xml:space="preserve"> </w:t>
      </w:r>
      <w:r w:rsidR="00D028A8" w:rsidRPr="00A24FE1">
        <w:rPr>
          <w:rFonts w:asciiTheme="minorHAnsi" w:hAnsiTheme="minorHAnsi"/>
          <w:sz w:val="22"/>
          <w:szCs w:val="22"/>
        </w:rPr>
        <w:tab/>
      </w:r>
      <w:r w:rsidR="00307BCF" w:rsidRPr="00307BCF">
        <w:rPr>
          <w:rFonts w:asciiTheme="minorHAnsi" w:eastAsiaTheme="majorEastAsia" w:hAnsiTheme="minorHAnsi" w:cs="Segoe UI"/>
          <w:b/>
          <w:bCs/>
          <w:sz w:val="22"/>
          <w:szCs w:val="22"/>
        </w:rPr>
        <w:t>Panel Session: Strengthening Supply Chains Through OEM Collaboration</w:t>
      </w:r>
    </w:p>
    <w:p w14:paraId="450731D4" w14:textId="757D61ED" w:rsidR="007A2357" w:rsidRPr="007A2357" w:rsidRDefault="00275548" w:rsidP="007A2357">
      <w:pPr>
        <w:pStyle w:val="paragraph"/>
        <w:spacing w:after="0"/>
        <w:ind w:left="2880" w:hanging="2880"/>
        <w:rPr>
          <w:rFonts w:asciiTheme="minorHAnsi" w:eastAsiaTheme="majorEastAsia" w:hAnsiTheme="minorHAnsi" w:cs="Segoe UI"/>
          <w:sz w:val="22"/>
          <w:szCs w:val="22"/>
        </w:rPr>
      </w:pPr>
      <w:r>
        <w:rPr>
          <w:rFonts w:asciiTheme="minorHAnsi" w:eastAsiaTheme="majorEastAsia" w:hAnsiTheme="minorHAnsi" w:cs="Segoe UI"/>
          <w:b/>
          <w:bCs/>
          <w:sz w:val="22"/>
          <w:szCs w:val="22"/>
        </w:rPr>
        <w:tab/>
      </w:r>
      <w:r w:rsidR="007A2357" w:rsidRPr="007A2357">
        <w:rPr>
          <w:rFonts w:asciiTheme="minorHAnsi" w:eastAsiaTheme="majorEastAsia" w:hAnsiTheme="minorHAnsi" w:cs="Segoe UI"/>
          <w:sz w:val="22"/>
          <w:szCs w:val="22"/>
        </w:rPr>
        <w:t>As supply chains become more complex and interconnected, Original Equipment Manufacturers (OEMs) play a crucial role in ensuring stability, efficiency, and innovation. This panel will explore the biggest challenges facing today’s supply chains, from supplier development and risk mitigation to increasing transparency and leveraging technology. Industry leaders will discuss best practices for fostering strong supplier relationships, improving resilience, and adapting to shifting market demands. Attendees will gain valuable insights into how OEMs are addressing supply chain disruptions, the role of digital transformation in optimization, and opportunities for manufacturers to align with OEM expectations for long-term success.</w:t>
      </w:r>
    </w:p>
    <w:p w14:paraId="5359D41D" w14:textId="4D387B71" w:rsidR="00C32EFE" w:rsidRPr="00A24FE1" w:rsidRDefault="00D028A8" w:rsidP="00542F87">
      <w:pPr>
        <w:pStyle w:val="paragraph"/>
        <w:spacing w:before="0" w:beforeAutospacing="0" w:after="0" w:afterAutospacing="0"/>
        <w:ind w:left="2880"/>
        <w:textAlignment w:val="baseline"/>
        <w:rPr>
          <w:rFonts w:asciiTheme="minorHAnsi" w:hAnsiTheme="minorHAnsi" w:cs="Segoe UI"/>
          <w:sz w:val="18"/>
          <w:szCs w:val="18"/>
        </w:rPr>
      </w:pPr>
      <w:r w:rsidRPr="00A24FE1">
        <w:rPr>
          <w:rStyle w:val="normaltextrun"/>
          <w:rFonts w:asciiTheme="minorHAnsi" w:eastAsiaTheme="majorEastAsia" w:hAnsiTheme="minorHAnsi" w:cs="Segoe UI"/>
          <w:sz w:val="22"/>
          <w:szCs w:val="22"/>
        </w:rPr>
        <w:t>P</w:t>
      </w:r>
      <w:r w:rsidR="00C32EFE" w:rsidRPr="00A24FE1">
        <w:rPr>
          <w:rStyle w:val="normaltextrun"/>
          <w:rFonts w:asciiTheme="minorHAnsi" w:eastAsiaTheme="majorEastAsia" w:hAnsiTheme="minorHAnsi" w:cs="Segoe UI"/>
          <w:sz w:val="22"/>
          <w:szCs w:val="22"/>
        </w:rPr>
        <w:t>anelists:</w:t>
      </w:r>
      <w:r w:rsidR="00C32EFE" w:rsidRPr="00A24FE1">
        <w:rPr>
          <w:rStyle w:val="eop"/>
          <w:rFonts w:asciiTheme="minorHAnsi" w:eastAsiaTheme="majorEastAsia" w:hAnsiTheme="minorHAnsi" w:cs="Segoe UI"/>
          <w:sz w:val="22"/>
          <w:szCs w:val="22"/>
        </w:rPr>
        <w:t> </w:t>
      </w:r>
    </w:p>
    <w:p w14:paraId="382B4B48" w14:textId="29D001B7" w:rsidR="00C32EFE" w:rsidRPr="00441AA4" w:rsidRDefault="001A30CE" w:rsidP="00151249">
      <w:pPr>
        <w:pStyle w:val="paragraph"/>
        <w:numPr>
          <w:ilvl w:val="0"/>
          <w:numId w:val="3"/>
        </w:numPr>
        <w:tabs>
          <w:tab w:val="clear" w:pos="720"/>
          <w:tab w:val="num" w:pos="2520"/>
          <w:tab w:val="left" w:pos="3240"/>
        </w:tabs>
        <w:spacing w:before="0" w:beforeAutospacing="0" w:after="0" w:afterAutospacing="0"/>
        <w:ind w:left="2880" w:firstLine="0"/>
        <w:textAlignment w:val="baseline"/>
        <w:rPr>
          <w:rFonts w:asciiTheme="minorHAnsi" w:hAnsiTheme="minorHAnsi" w:cs="Segoe UI"/>
          <w:sz w:val="22"/>
          <w:szCs w:val="22"/>
        </w:rPr>
      </w:pPr>
      <w:r>
        <w:rPr>
          <w:rStyle w:val="normaltextrun"/>
          <w:rFonts w:asciiTheme="minorHAnsi" w:eastAsiaTheme="majorEastAsia" w:hAnsiTheme="minorHAnsi" w:cs="Segoe UI"/>
          <w:sz w:val="22"/>
          <w:szCs w:val="22"/>
        </w:rPr>
        <w:t>Jo</w:t>
      </w:r>
      <w:r w:rsidR="00305F48">
        <w:rPr>
          <w:rStyle w:val="normaltextrun"/>
          <w:rFonts w:asciiTheme="minorHAnsi" w:eastAsiaTheme="majorEastAsia" w:hAnsiTheme="minorHAnsi" w:cs="Segoe UI"/>
          <w:sz w:val="22"/>
          <w:szCs w:val="22"/>
        </w:rPr>
        <w:t xml:space="preserve">hannes Dienemann, </w:t>
      </w:r>
      <w:r w:rsidR="001D662A">
        <w:rPr>
          <w:rStyle w:val="normaltextrun"/>
          <w:rFonts w:asciiTheme="minorHAnsi" w:eastAsiaTheme="majorEastAsia" w:hAnsiTheme="minorHAnsi" w:cs="Segoe UI"/>
          <w:sz w:val="22"/>
          <w:szCs w:val="22"/>
        </w:rPr>
        <w:t>Trey Miller</w:t>
      </w:r>
      <w:r w:rsidR="00F3012F">
        <w:rPr>
          <w:rStyle w:val="normaltextrun"/>
          <w:rFonts w:asciiTheme="minorHAnsi" w:eastAsiaTheme="majorEastAsia" w:hAnsiTheme="minorHAnsi" w:cs="Segoe UI"/>
          <w:sz w:val="22"/>
          <w:szCs w:val="22"/>
        </w:rPr>
        <w:t>,</w:t>
      </w:r>
      <w:r w:rsidR="001D662A">
        <w:rPr>
          <w:rStyle w:val="normaltextrun"/>
          <w:rFonts w:asciiTheme="minorHAnsi" w:eastAsiaTheme="majorEastAsia" w:hAnsiTheme="minorHAnsi" w:cs="Segoe UI"/>
          <w:sz w:val="22"/>
          <w:szCs w:val="22"/>
        </w:rPr>
        <w:t xml:space="preserve"> </w:t>
      </w:r>
      <w:r w:rsidR="007A0641">
        <w:rPr>
          <w:rStyle w:val="normaltextrun"/>
          <w:rFonts w:asciiTheme="minorHAnsi" w:eastAsiaTheme="majorEastAsia" w:hAnsiTheme="minorHAnsi" w:cs="Segoe UI"/>
          <w:sz w:val="22"/>
          <w:szCs w:val="22"/>
        </w:rPr>
        <w:t>Airbus Helicopter</w:t>
      </w:r>
      <w:r w:rsidR="00E5589A">
        <w:rPr>
          <w:rStyle w:val="normaltextrun"/>
          <w:rFonts w:asciiTheme="minorHAnsi" w:eastAsiaTheme="majorEastAsia" w:hAnsiTheme="minorHAnsi" w:cs="Segoe UI"/>
          <w:sz w:val="22"/>
          <w:szCs w:val="22"/>
        </w:rPr>
        <w:t>s</w:t>
      </w:r>
    </w:p>
    <w:p w14:paraId="6FF3CE76" w14:textId="4ADE6C79" w:rsidR="00C32EFE" w:rsidRPr="00633652" w:rsidRDefault="00AE7816" w:rsidP="00151249">
      <w:pPr>
        <w:pStyle w:val="paragraph"/>
        <w:numPr>
          <w:ilvl w:val="0"/>
          <w:numId w:val="4"/>
        </w:numPr>
        <w:tabs>
          <w:tab w:val="clear" w:pos="720"/>
          <w:tab w:val="num" w:pos="2520"/>
          <w:tab w:val="left" w:pos="3240"/>
        </w:tabs>
        <w:spacing w:before="0" w:beforeAutospacing="0" w:after="0" w:afterAutospacing="0"/>
        <w:ind w:left="2880" w:firstLine="0"/>
        <w:textAlignment w:val="baseline"/>
        <w:rPr>
          <w:rStyle w:val="normaltextrun"/>
          <w:rFonts w:asciiTheme="minorHAnsi" w:hAnsiTheme="minorHAnsi" w:cs="Segoe UI"/>
          <w:sz w:val="22"/>
          <w:szCs w:val="22"/>
        </w:rPr>
      </w:pPr>
      <w:r>
        <w:rPr>
          <w:rStyle w:val="normaltextrun"/>
          <w:rFonts w:asciiTheme="minorHAnsi" w:eastAsiaTheme="majorEastAsia" w:hAnsiTheme="minorHAnsi" w:cs="Segoe UI"/>
          <w:sz w:val="22"/>
          <w:szCs w:val="22"/>
        </w:rPr>
        <w:t>Lesia Toney</w:t>
      </w:r>
      <w:r w:rsidR="003B3616">
        <w:rPr>
          <w:rStyle w:val="normaltextrun"/>
          <w:rFonts w:asciiTheme="minorHAnsi" w:eastAsiaTheme="majorEastAsia" w:hAnsiTheme="minorHAnsi" w:cs="Segoe UI"/>
          <w:sz w:val="22"/>
          <w:szCs w:val="22"/>
        </w:rPr>
        <w:t xml:space="preserve">, </w:t>
      </w:r>
      <w:r w:rsidR="00BE7AB1">
        <w:rPr>
          <w:rStyle w:val="normaltextrun"/>
          <w:rFonts w:asciiTheme="minorHAnsi" w:eastAsiaTheme="majorEastAsia" w:hAnsiTheme="minorHAnsi" w:cs="Segoe UI"/>
          <w:sz w:val="22"/>
          <w:szCs w:val="22"/>
        </w:rPr>
        <w:t xml:space="preserve">Jerrol Sullivan, </w:t>
      </w:r>
      <w:r w:rsidR="00E5589A">
        <w:rPr>
          <w:rStyle w:val="normaltextrun"/>
          <w:rFonts w:asciiTheme="minorHAnsi" w:eastAsiaTheme="majorEastAsia" w:hAnsiTheme="minorHAnsi" w:cs="Segoe UI"/>
          <w:sz w:val="22"/>
          <w:szCs w:val="22"/>
        </w:rPr>
        <w:t>Raytheon</w:t>
      </w:r>
    </w:p>
    <w:p w14:paraId="7894F28A" w14:textId="63D0DB3B" w:rsidR="00633652" w:rsidRPr="00151249" w:rsidRDefault="00FF311C" w:rsidP="00151249">
      <w:pPr>
        <w:pStyle w:val="paragraph"/>
        <w:numPr>
          <w:ilvl w:val="0"/>
          <w:numId w:val="4"/>
        </w:numPr>
        <w:tabs>
          <w:tab w:val="clear" w:pos="720"/>
          <w:tab w:val="num" w:pos="2520"/>
          <w:tab w:val="left" w:pos="3240"/>
        </w:tabs>
        <w:spacing w:before="0" w:beforeAutospacing="0" w:after="0" w:afterAutospacing="0"/>
        <w:ind w:left="2880" w:firstLine="0"/>
        <w:textAlignment w:val="baseline"/>
        <w:rPr>
          <w:rStyle w:val="normaltextrun"/>
          <w:rFonts w:asciiTheme="minorHAnsi" w:hAnsiTheme="minorHAnsi" w:cs="Segoe UI"/>
          <w:sz w:val="22"/>
          <w:szCs w:val="22"/>
        </w:rPr>
      </w:pPr>
      <w:r>
        <w:rPr>
          <w:rStyle w:val="normaltextrun"/>
          <w:rFonts w:asciiTheme="minorHAnsi" w:eastAsiaTheme="majorEastAsia" w:hAnsiTheme="minorHAnsi" w:cs="Segoe UI"/>
          <w:sz w:val="22"/>
          <w:szCs w:val="22"/>
        </w:rPr>
        <w:t>Lindsay Cline</w:t>
      </w:r>
      <w:r w:rsidR="007C2436">
        <w:rPr>
          <w:rStyle w:val="normaltextrun"/>
          <w:rFonts w:asciiTheme="minorHAnsi" w:eastAsiaTheme="majorEastAsia" w:hAnsiTheme="minorHAnsi" w:cs="Segoe UI"/>
          <w:sz w:val="22"/>
          <w:szCs w:val="22"/>
        </w:rPr>
        <w:t xml:space="preserve">, </w:t>
      </w:r>
      <w:r w:rsidR="00A11C11">
        <w:rPr>
          <w:rStyle w:val="normaltextrun"/>
          <w:rFonts w:asciiTheme="minorHAnsi" w:eastAsiaTheme="majorEastAsia" w:hAnsiTheme="minorHAnsi" w:cs="Segoe UI"/>
          <w:sz w:val="22"/>
          <w:szCs w:val="22"/>
        </w:rPr>
        <w:t>U.S. Navy</w:t>
      </w:r>
      <w:r w:rsidR="006A2785">
        <w:rPr>
          <w:rStyle w:val="normaltextrun"/>
          <w:rFonts w:asciiTheme="minorHAnsi" w:eastAsiaTheme="majorEastAsia" w:hAnsiTheme="minorHAnsi" w:cs="Segoe UI"/>
          <w:sz w:val="22"/>
          <w:szCs w:val="22"/>
        </w:rPr>
        <w:t xml:space="preserve"> Maritime Industrial Base</w:t>
      </w:r>
      <w:r w:rsidR="006729B6">
        <w:rPr>
          <w:rStyle w:val="normaltextrun"/>
          <w:rFonts w:asciiTheme="minorHAnsi" w:eastAsiaTheme="majorEastAsia" w:hAnsiTheme="minorHAnsi" w:cs="Segoe UI"/>
          <w:sz w:val="22"/>
          <w:szCs w:val="22"/>
        </w:rPr>
        <w:t xml:space="preserve"> </w:t>
      </w:r>
    </w:p>
    <w:p w14:paraId="663C2834" w14:textId="77777777" w:rsidR="00151249" w:rsidRPr="00441AA4" w:rsidRDefault="00151249" w:rsidP="00350DB5">
      <w:pPr>
        <w:pStyle w:val="paragraph"/>
        <w:tabs>
          <w:tab w:val="left" w:pos="3240"/>
        </w:tabs>
        <w:spacing w:before="0" w:beforeAutospacing="0" w:after="0" w:afterAutospacing="0"/>
        <w:ind w:left="2880"/>
        <w:textAlignment w:val="baseline"/>
        <w:rPr>
          <w:rFonts w:asciiTheme="minorHAnsi" w:hAnsiTheme="minorHAnsi" w:cs="Segoe UI"/>
          <w:sz w:val="22"/>
          <w:szCs w:val="22"/>
        </w:rPr>
      </w:pPr>
    </w:p>
    <w:p w14:paraId="4735D80D" w14:textId="79029F16" w:rsidR="00C32EFE" w:rsidRDefault="00441AA4" w:rsidP="00151249">
      <w:pPr>
        <w:pStyle w:val="paragraph"/>
        <w:spacing w:before="0" w:beforeAutospacing="0" w:after="0" w:afterAutospacing="0"/>
        <w:textAlignment w:val="baseline"/>
        <w:rPr>
          <w:rStyle w:val="normaltextrun"/>
          <w:rFonts w:asciiTheme="minorHAnsi" w:eastAsiaTheme="majorEastAsia" w:hAnsiTheme="minorHAnsi" w:cs="Segoe UI"/>
          <w:sz w:val="22"/>
          <w:szCs w:val="22"/>
        </w:rPr>
      </w:pPr>
      <w:r>
        <w:rPr>
          <w:rStyle w:val="normaltextrun"/>
          <w:rFonts w:asciiTheme="minorHAnsi" w:eastAsiaTheme="majorEastAsia" w:hAnsiTheme="minorHAnsi" w:cs="Segoe UI"/>
          <w:sz w:val="22"/>
          <w:szCs w:val="22"/>
        </w:rPr>
        <w:tab/>
      </w:r>
      <w:r>
        <w:rPr>
          <w:rStyle w:val="normaltextrun"/>
          <w:rFonts w:asciiTheme="minorHAnsi" w:eastAsiaTheme="majorEastAsia" w:hAnsiTheme="minorHAnsi" w:cs="Segoe UI"/>
          <w:sz w:val="22"/>
          <w:szCs w:val="22"/>
        </w:rPr>
        <w:tab/>
      </w:r>
      <w:r>
        <w:rPr>
          <w:rStyle w:val="normaltextrun"/>
          <w:rFonts w:asciiTheme="minorHAnsi" w:eastAsiaTheme="majorEastAsia" w:hAnsiTheme="minorHAnsi" w:cs="Segoe UI"/>
          <w:sz w:val="22"/>
          <w:szCs w:val="22"/>
        </w:rPr>
        <w:tab/>
      </w:r>
      <w:r>
        <w:rPr>
          <w:rStyle w:val="normaltextrun"/>
          <w:rFonts w:asciiTheme="minorHAnsi" w:eastAsiaTheme="majorEastAsia" w:hAnsiTheme="minorHAnsi" w:cs="Segoe UI"/>
          <w:sz w:val="22"/>
          <w:szCs w:val="22"/>
        </w:rPr>
        <w:tab/>
      </w:r>
      <w:r w:rsidR="00C32EFE" w:rsidRPr="00A24FE1">
        <w:rPr>
          <w:rStyle w:val="normaltextrun"/>
          <w:rFonts w:asciiTheme="minorHAnsi" w:eastAsiaTheme="majorEastAsia" w:hAnsiTheme="minorHAnsi" w:cs="Segoe UI"/>
          <w:sz w:val="22"/>
          <w:szCs w:val="22"/>
        </w:rPr>
        <w:t>Moderator:</w:t>
      </w:r>
      <w:r w:rsidR="00691A07">
        <w:rPr>
          <w:rStyle w:val="normaltextrun"/>
          <w:rFonts w:asciiTheme="minorHAnsi" w:eastAsiaTheme="majorEastAsia" w:hAnsiTheme="minorHAnsi" w:cs="Segoe UI"/>
          <w:sz w:val="22"/>
          <w:szCs w:val="22"/>
        </w:rPr>
        <w:t xml:space="preserve"> Dr. Courtney Taylor, Executive Director, AccelerateMS </w:t>
      </w:r>
    </w:p>
    <w:p w14:paraId="01BC4206" w14:textId="77777777" w:rsidR="000724AF" w:rsidRPr="00A24FE1" w:rsidRDefault="000724AF" w:rsidP="00D028A8">
      <w:pPr>
        <w:pStyle w:val="paragraph"/>
        <w:tabs>
          <w:tab w:val="left" w:pos="3240"/>
        </w:tabs>
        <w:spacing w:before="0" w:beforeAutospacing="0" w:after="0" w:afterAutospacing="0"/>
        <w:ind w:left="2880" w:firstLine="360"/>
        <w:textAlignment w:val="baseline"/>
        <w:rPr>
          <w:rFonts w:asciiTheme="minorHAnsi" w:hAnsiTheme="minorHAnsi"/>
          <w:b/>
          <w:bCs/>
        </w:rPr>
      </w:pPr>
    </w:p>
    <w:p w14:paraId="4B5CFB78" w14:textId="74AF927D" w:rsidR="00064577" w:rsidRPr="007A0357" w:rsidRDefault="00C92474" w:rsidP="008307E9">
      <w:pPr>
        <w:rPr>
          <w:b/>
          <w:bCs/>
        </w:rPr>
      </w:pPr>
      <w:r w:rsidRPr="00A24FE1">
        <w:t>11</w:t>
      </w:r>
      <w:r w:rsidR="008307E9" w:rsidRPr="00A24FE1">
        <w:t>:</w:t>
      </w:r>
      <w:r w:rsidR="006212B9">
        <w:t>30</w:t>
      </w:r>
      <w:r w:rsidR="008307E9" w:rsidRPr="00A24FE1">
        <w:t xml:space="preserve"> </w:t>
      </w:r>
      <w:r w:rsidRPr="00A24FE1">
        <w:t>A</w:t>
      </w:r>
      <w:r w:rsidR="008307E9" w:rsidRPr="00A24FE1">
        <w:t>M - 1:</w:t>
      </w:r>
      <w:r w:rsidR="006212B9">
        <w:t>0</w:t>
      </w:r>
      <w:r w:rsidR="008307E9" w:rsidRPr="00A24FE1">
        <w:t>0 PM</w:t>
      </w:r>
      <w:r w:rsidR="00D028A8" w:rsidRPr="00A24FE1">
        <w:tab/>
      </w:r>
      <w:r w:rsidR="00D028A8" w:rsidRPr="00A24FE1">
        <w:tab/>
      </w:r>
      <w:r w:rsidR="00064577" w:rsidRPr="007A0357">
        <w:rPr>
          <w:b/>
          <w:bCs/>
        </w:rPr>
        <w:t>Lunch</w:t>
      </w:r>
    </w:p>
    <w:p w14:paraId="5123293F" w14:textId="23B704CD" w:rsidR="00064577" w:rsidRDefault="00B32512" w:rsidP="00151249">
      <w:pPr>
        <w:spacing w:after="0"/>
        <w:ind w:left="2160" w:firstLine="720"/>
      </w:pPr>
      <w:r>
        <w:t>Speakers:</w:t>
      </w:r>
    </w:p>
    <w:p w14:paraId="6BA41B92" w14:textId="77777777" w:rsidR="00AE06E3" w:rsidRDefault="00AE06E3" w:rsidP="00151249">
      <w:pPr>
        <w:spacing w:after="0"/>
        <w:ind w:left="2160" w:firstLine="720"/>
        <w:rPr>
          <w:b/>
          <w:bCs/>
        </w:rPr>
      </w:pPr>
    </w:p>
    <w:p w14:paraId="7BE9B6BC" w14:textId="6655261D" w:rsidR="00691A07" w:rsidRPr="009D6BDE" w:rsidRDefault="00691A07" w:rsidP="00151249">
      <w:pPr>
        <w:spacing w:after="0"/>
        <w:ind w:left="2160" w:firstLine="720"/>
        <w:rPr>
          <w:b/>
          <w:bCs/>
          <w:i/>
          <w:iCs/>
        </w:rPr>
      </w:pPr>
      <w:r w:rsidRPr="009D6BDE">
        <w:rPr>
          <w:b/>
          <w:bCs/>
        </w:rPr>
        <w:t>Nathan Ginty, N</w:t>
      </w:r>
      <w:r w:rsidR="0025798A">
        <w:rPr>
          <w:b/>
          <w:bCs/>
        </w:rPr>
        <w:t>ational Institute for Standards &amp; Technology</w:t>
      </w:r>
      <w:r w:rsidR="00014DAD">
        <w:rPr>
          <w:b/>
          <w:bCs/>
        </w:rPr>
        <w:t xml:space="preserve"> (NIST)</w:t>
      </w:r>
    </w:p>
    <w:p w14:paraId="724289EE" w14:textId="77777777" w:rsidR="007C1774" w:rsidRDefault="00373DD7" w:rsidP="00373DD7">
      <w:r>
        <w:tab/>
      </w:r>
      <w:r>
        <w:tab/>
      </w:r>
      <w:r>
        <w:tab/>
      </w:r>
      <w:r>
        <w:tab/>
      </w:r>
    </w:p>
    <w:p w14:paraId="309CB29E" w14:textId="3CFBBEB6" w:rsidR="00373DD7" w:rsidRPr="0083499A" w:rsidRDefault="00373DD7" w:rsidP="007C1774">
      <w:pPr>
        <w:ind w:left="2160" w:firstLine="720"/>
      </w:pPr>
      <w:r w:rsidRPr="0083499A">
        <w:rPr>
          <w:b/>
          <w:bCs/>
        </w:rPr>
        <w:t>Mark Baxa</w:t>
      </w:r>
      <w:r w:rsidRPr="0083499A">
        <w:rPr>
          <w:i/>
          <w:iCs/>
        </w:rPr>
        <w:t xml:space="preserve">, </w:t>
      </w:r>
      <w:r w:rsidRPr="0083499A">
        <w:rPr>
          <w:b/>
          <w:bCs/>
        </w:rPr>
        <w:t>Council of Supply Chain Management Professionals (CSCMP)</w:t>
      </w:r>
      <w:r w:rsidRPr="0083499A">
        <w:t xml:space="preserve"> </w:t>
      </w:r>
    </w:p>
    <w:p w14:paraId="5DC1A80B" w14:textId="77777777" w:rsidR="00724A09" w:rsidRDefault="00724A09" w:rsidP="00373DD7"/>
    <w:p w14:paraId="64AC0380" w14:textId="25057762" w:rsidR="00A9654D" w:rsidRPr="00A24FE1" w:rsidRDefault="0005316C" w:rsidP="00373DD7">
      <w:r>
        <w:t>1:00 PM – 1:15 PM</w:t>
      </w:r>
      <w:r>
        <w:tab/>
      </w:r>
      <w:r>
        <w:tab/>
      </w:r>
      <w:r w:rsidR="008307E9" w:rsidRPr="00A24FE1">
        <w:t>Closing Remarks &amp; Event Conclusion</w:t>
      </w:r>
      <w:r w:rsidR="008307E9" w:rsidRPr="00A24FE1">
        <w:br/>
      </w:r>
    </w:p>
    <w:sectPr w:rsidR="00A9654D" w:rsidRPr="00A24FE1" w:rsidSect="0083499A">
      <w:headerReference w:type="even" r:id="rId7"/>
      <w:headerReference w:type="default" r:id="rId8"/>
      <w:headerReference w:type="first" r:id="rId9"/>
      <w:pgSz w:w="12240" w:h="15840"/>
      <w:pgMar w:top="0" w:right="900"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D7FE9" w14:textId="77777777" w:rsidR="004A6F4B" w:rsidRDefault="004A6F4B" w:rsidP="00C3058D">
      <w:pPr>
        <w:spacing w:after="0" w:line="240" w:lineRule="auto"/>
      </w:pPr>
      <w:r>
        <w:separator/>
      </w:r>
    </w:p>
  </w:endnote>
  <w:endnote w:type="continuationSeparator" w:id="0">
    <w:p w14:paraId="06337D5D" w14:textId="77777777" w:rsidR="004A6F4B" w:rsidRDefault="004A6F4B" w:rsidP="00C3058D">
      <w:pPr>
        <w:spacing w:after="0" w:line="240" w:lineRule="auto"/>
      </w:pPr>
      <w:r>
        <w:continuationSeparator/>
      </w:r>
    </w:p>
  </w:endnote>
  <w:endnote w:type="continuationNotice" w:id="1">
    <w:p w14:paraId="0DCE8AF4" w14:textId="77777777" w:rsidR="004A6F4B" w:rsidRDefault="004A6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09AEA" w14:textId="77777777" w:rsidR="004A6F4B" w:rsidRDefault="004A6F4B" w:rsidP="00C3058D">
      <w:pPr>
        <w:spacing w:after="0" w:line="240" w:lineRule="auto"/>
      </w:pPr>
      <w:r>
        <w:separator/>
      </w:r>
    </w:p>
  </w:footnote>
  <w:footnote w:type="continuationSeparator" w:id="0">
    <w:p w14:paraId="30543A3A" w14:textId="77777777" w:rsidR="004A6F4B" w:rsidRDefault="004A6F4B" w:rsidP="00C3058D">
      <w:pPr>
        <w:spacing w:after="0" w:line="240" w:lineRule="auto"/>
      </w:pPr>
      <w:r>
        <w:continuationSeparator/>
      </w:r>
    </w:p>
  </w:footnote>
  <w:footnote w:type="continuationNotice" w:id="1">
    <w:p w14:paraId="0C1920D2" w14:textId="77777777" w:rsidR="004A6F4B" w:rsidRDefault="004A6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33ED" w14:textId="1DD00CAF" w:rsidR="00C3058D" w:rsidRDefault="00000000">
    <w:pPr>
      <w:pStyle w:val="Header"/>
    </w:pPr>
    <w:r>
      <w:rPr>
        <w:noProof/>
      </w:rPr>
      <w:pict w14:anchorId="63E33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7094" o:spid="_x0000_s1026" type="#_x0000_t136" style="position:absolute;margin-left:0;margin-top:0;width:468pt;height:280.8pt;z-index:-251658239;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7983" w14:textId="6862DDF5" w:rsidR="00C3058D" w:rsidRDefault="00000000">
    <w:pPr>
      <w:pStyle w:val="Header"/>
    </w:pPr>
    <w:r>
      <w:rPr>
        <w:noProof/>
      </w:rPr>
      <w:pict w14:anchorId="14A7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7095" o:spid="_x0000_s1027" type="#_x0000_t136" style="position:absolute;margin-left:0;margin-top:0;width:468pt;height:280.8pt;z-index:-25165823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3829" w14:textId="2CFD990F" w:rsidR="00C3058D" w:rsidRDefault="00000000">
    <w:pPr>
      <w:pStyle w:val="Header"/>
    </w:pPr>
    <w:r>
      <w:rPr>
        <w:noProof/>
      </w:rPr>
      <w:pict w14:anchorId="118EC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7093" o:spid="_x0000_s1025" type="#_x0000_t136" style="position:absolute;margin-left:0;margin-top:0;width:468pt;height:280.8pt;z-index:-25165824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43C72"/>
    <w:multiLevelType w:val="multilevel"/>
    <w:tmpl w:val="4440DD8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1" w15:restartNumberingAfterBreak="0">
    <w:nsid w:val="20174771"/>
    <w:multiLevelType w:val="multilevel"/>
    <w:tmpl w:val="0506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F2C14"/>
    <w:multiLevelType w:val="multilevel"/>
    <w:tmpl w:val="933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A7358"/>
    <w:multiLevelType w:val="multilevel"/>
    <w:tmpl w:val="B390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8604B"/>
    <w:multiLevelType w:val="multilevel"/>
    <w:tmpl w:val="EC5C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F2309F"/>
    <w:multiLevelType w:val="hybridMultilevel"/>
    <w:tmpl w:val="CBBA4E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FEB6AA6"/>
    <w:multiLevelType w:val="hybridMultilevel"/>
    <w:tmpl w:val="62DE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C55FF"/>
    <w:multiLevelType w:val="multilevel"/>
    <w:tmpl w:val="CB50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E175F6"/>
    <w:multiLevelType w:val="multilevel"/>
    <w:tmpl w:val="7BF00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C2D72"/>
    <w:multiLevelType w:val="multilevel"/>
    <w:tmpl w:val="528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622142">
    <w:abstractNumId w:val="3"/>
  </w:num>
  <w:num w:numId="2" w16cid:durableId="644315952">
    <w:abstractNumId w:val="6"/>
  </w:num>
  <w:num w:numId="3" w16cid:durableId="955067836">
    <w:abstractNumId w:val="1"/>
  </w:num>
  <w:num w:numId="4" w16cid:durableId="369651055">
    <w:abstractNumId w:val="2"/>
  </w:num>
  <w:num w:numId="5" w16cid:durableId="884028124">
    <w:abstractNumId w:val="4"/>
  </w:num>
  <w:num w:numId="6" w16cid:durableId="1267929439">
    <w:abstractNumId w:val="7"/>
  </w:num>
  <w:num w:numId="7" w16cid:durableId="560749662">
    <w:abstractNumId w:val="8"/>
  </w:num>
  <w:num w:numId="8" w16cid:durableId="1554345112">
    <w:abstractNumId w:val="9"/>
  </w:num>
  <w:num w:numId="9" w16cid:durableId="1754662132">
    <w:abstractNumId w:val="5"/>
  </w:num>
  <w:num w:numId="10" w16cid:durableId="142962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E9"/>
    <w:rsid w:val="0000222D"/>
    <w:rsid w:val="00007AAF"/>
    <w:rsid w:val="00011668"/>
    <w:rsid w:val="00011AE0"/>
    <w:rsid w:val="000120EE"/>
    <w:rsid w:val="00014025"/>
    <w:rsid w:val="00014DAD"/>
    <w:rsid w:val="00021388"/>
    <w:rsid w:val="00027646"/>
    <w:rsid w:val="0003778C"/>
    <w:rsid w:val="0005316C"/>
    <w:rsid w:val="00064577"/>
    <w:rsid w:val="00065FE7"/>
    <w:rsid w:val="00070A69"/>
    <w:rsid w:val="000724AF"/>
    <w:rsid w:val="00081308"/>
    <w:rsid w:val="00090667"/>
    <w:rsid w:val="000A1810"/>
    <w:rsid w:val="000C0EA7"/>
    <w:rsid w:val="000E3116"/>
    <w:rsid w:val="000E50AA"/>
    <w:rsid w:val="000F33B1"/>
    <w:rsid w:val="00103567"/>
    <w:rsid w:val="001213C7"/>
    <w:rsid w:val="00132C4E"/>
    <w:rsid w:val="00146F4E"/>
    <w:rsid w:val="00147C53"/>
    <w:rsid w:val="00150C45"/>
    <w:rsid w:val="00151249"/>
    <w:rsid w:val="00166EA7"/>
    <w:rsid w:val="00176EFF"/>
    <w:rsid w:val="00181CB1"/>
    <w:rsid w:val="001979D1"/>
    <w:rsid w:val="001A30CE"/>
    <w:rsid w:val="001B5991"/>
    <w:rsid w:val="001C7FD0"/>
    <w:rsid w:val="001D662A"/>
    <w:rsid w:val="001E36A4"/>
    <w:rsid w:val="001F24E6"/>
    <w:rsid w:val="001F2A67"/>
    <w:rsid w:val="00200914"/>
    <w:rsid w:val="00222838"/>
    <w:rsid w:val="00233AE0"/>
    <w:rsid w:val="002546A8"/>
    <w:rsid w:val="0025798A"/>
    <w:rsid w:val="00260BE4"/>
    <w:rsid w:val="002709A0"/>
    <w:rsid w:val="00275548"/>
    <w:rsid w:val="00285406"/>
    <w:rsid w:val="002868C5"/>
    <w:rsid w:val="002966FD"/>
    <w:rsid w:val="002A7560"/>
    <w:rsid w:val="002B6493"/>
    <w:rsid w:val="002C0800"/>
    <w:rsid w:val="002C76FD"/>
    <w:rsid w:val="002D26C2"/>
    <w:rsid w:val="002D53B7"/>
    <w:rsid w:val="00305F48"/>
    <w:rsid w:val="00307BCF"/>
    <w:rsid w:val="00313355"/>
    <w:rsid w:val="003143DB"/>
    <w:rsid w:val="003163F1"/>
    <w:rsid w:val="00316FEE"/>
    <w:rsid w:val="003376B7"/>
    <w:rsid w:val="00343032"/>
    <w:rsid w:val="00344EBA"/>
    <w:rsid w:val="003463B6"/>
    <w:rsid w:val="0035004F"/>
    <w:rsid w:val="00350DB5"/>
    <w:rsid w:val="00373A9C"/>
    <w:rsid w:val="00373DD7"/>
    <w:rsid w:val="00376E80"/>
    <w:rsid w:val="003864A6"/>
    <w:rsid w:val="003A215B"/>
    <w:rsid w:val="003A2F4E"/>
    <w:rsid w:val="003A66EC"/>
    <w:rsid w:val="003B1591"/>
    <w:rsid w:val="003B3593"/>
    <w:rsid w:val="003B3616"/>
    <w:rsid w:val="003F22B0"/>
    <w:rsid w:val="0040185A"/>
    <w:rsid w:val="00432C47"/>
    <w:rsid w:val="00441AA4"/>
    <w:rsid w:val="00474285"/>
    <w:rsid w:val="00497A67"/>
    <w:rsid w:val="004A4444"/>
    <w:rsid w:val="004A6F4B"/>
    <w:rsid w:val="004C7026"/>
    <w:rsid w:val="004E372C"/>
    <w:rsid w:val="004E390C"/>
    <w:rsid w:val="0050741A"/>
    <w:rsid w:val="005220BA"/>
    <w:rsid w:val="00542F87"/>
    <w:rsid w:val="00561866"/>
    <w:rsid w:val="005819B9"/>
    <w:rsid w:val="005911A0"/>
    <w:rsid w:val="005C0B07"/>
    <w:rsid w:val="005C1D11"/>
    <w:rsid w:val="005F4AF9"/>
    <w:rsid w:val="006212B9"/>
    <w:rsid w:val="00624378"/>
    <w:rsid w:val="00625648"/>
    <w:rsid w:val="00626116"/>
    <w:rsid w:val="006272C2"/>
    <w:rsid w:val="006316A0"/>
    <w:rsid w:val="00633652"/>
    <w:rsid w:val="00670E45"/>
    <w:rsid w:val="006729B6"/>
    <w:rsid w:val="00675CF5"/>
    <w:rsid w:val="0068489A"/>
    <w:rsid w:val="00691A07"/>
    <w:rsid w:val="00697DF1"/>
    <w:rsid w:val="006A2785"/>
    <w:rsid w:val="006A32FC"/>
    <w:rsid w:val="006B3401"/>
    <w:rsid w:val="006E5F32"/>
    <w:rsid w:val="006E6FFB"/>
    <w:rsid w:val="006F0224"/>
    <w:rsid w:val="006F355B"/>
    <w:rsid w:val="007063A8"/>
    <w:rsid w:val="00710EE2"/>
    <w:rsid w:val="00724A09"/>
    <w:rsid w:val="00732B4A"/>
    <w:rsid w:val="007514BF"/>
    <w:rsid w:val="007622A7"/>
    <w:rsid w:val="0076695C"/>
    <w:rsid w:val="007778B0"/>
    <w:rsid w:val="00791450"/>
    <w:rsid w:val="007967F3"/>
    <w:rsid w:val="007A0357"/>
    <w:rsid w:val="007A0641"/>
    <w:rsid w:val="007A2357"/>
    <w:rsid w:val="007B085A"/>
    <w:rsid w:val="007C1774"/>
    <w:rsid w:val="007C2436"/>
    <w:rsid w:val="007C55C8"/>
    <w:rsid w:val="007F6929"/>
    <w:rsid w:val="00801555"/>
    <w:rsid w:val="00801D22"/>
    <w:rsid w:val="00804CE3"/>
    <w:rsid w:val="00810D6D"/>
    <w:rsid w:val="008175C2"/>
    <w:rsid w:val="008201E9"/>
    <w:rsid w:val="00825595"/>
    <w:rsid w:val="008307E9"/>
    <w:rsid w:val="0083499A"/>
    <w:rsid w:val="00841647"/>
    <w:rsid w:val="00864126"/>
    <w:rsid w:val="00866A29"/>
    <w:rsid w:val="008700CC"/>
    <w:rsid w:val="008B0B5A"/>
    <w:rsid w:val="008B2700"/>
    <w:rsid w:val="008B3230"/>
    <w:rsid w:val="008C32CF"/>
    <w:rsid w:val="008C3693"/>
    <w:rsid w:val="008D6C54"/>
    <w:rsid w:val="008E23EF"/>
    <w:rsid w:val="008F5D5D"/>
    <w:rsid w:val="00904378"/>
    <w:rsid w:val="009102F3"/>
    <w:rsid w:val="009303FE"/>
    <w:rsid w:val="00930B20"/>
    <w:rsid w:val="0096240E"/>
    <w:rsid w:val="00971AA7"/>
    <w:rsid w:val="0097666F"/>
    <w:rsid w:val="0097789F"/>
    <w:rsid w:val="00980A3F"/>
    <w:rsid w:val="009832BE"/>
    <w:rsid w:val="009850DA"/>
    <w:rsid w:val="00995FCD"/>
    <w:rsid w:val="009B151A"/>
    <w:rsid w:val="009D6BDE"/>
    <w:rsid w:val="009E2D5B"/>
    <w:rsid w:val="009E65CD"/>
    <w:rsid w:val="009E7AFF"/>
    <w:rsid w:val="009F54AE"/>
    <w:rsid w:val="00A039FF"/>
    <w:rsid w:val="00A053CB"/>
    <w:rsid w:val="00A11C11"/>
    <w:rsid w:val="00A12B8E"/>
    <w:rsid w:val="00A24FE1"/>
    <w:rsid w:val="00A31CB9"/>
    <w:rsid w:val="00A35843"/>
    <w:rsid w:val="00A40D4D"/>
    <w:rsid w:val="00A428F7"/>
    <w:rsid w:val="00A51632"/>
    <w:rsid w:val="00A549B5"/>
    <w:rsid w:val="00A677B0"/>
    <w:rsid w:val="00A86243"/>
    <w:rsid w:val="00A937F0"/>
    <w:rsid w:val="00A9654D"/>
    <w:rsid w:val="00AA06F1"/>
    <w:rsid w:val="00AA6A50"/>
    <w:rsid w:val="00AD0B2B"/>
    <w:rsid w:val="00AD2346"/>
    <w:rsid w:val="00AE06E3"/>
    <w:rsid w:val="00AE3CC4"/>
    <w:rsid w:val="00AE7816"/>
    <w:rsid w:val="00AF390A"/>
    <w:rsid w:val="00B041C3"/>
    <w:rsid w:val="00B06CA8"/>
    <w:rsid w:val="00B26438"/>
    <w:rsid w:val="00B32512"/>
    <w:rsid w:val="00B4452A"/>
    <w:rsid w:val="00B54DEC"/>
    <w:rsid w:val="00B677F0"/>
    <w:rsid w:val="00B70938"/>
    <w:rsid w:val="00B93A94"/>
    <w:rsid w:val="00B93FB5"/>
    <w:rsid w:val="00B94152"/>
    <w:rsid w:val="00B954EF"/>
    <w:rsid w:val="00BA408E"/>
    <w:rsid w:val="00BA5B9C"/>
    <w:rsid w:val="00BA70CC"/>
    <w:rsid w:val="00BA762C"/>
    <w:rsid w:val="00BB2F7F"/>
    <w:rsid w:val="00BD7A67"/>
    <w:rsid w:val="00BE7AB1"/>
    <w:rsid w:val="00BF2547"/>
    <w:rsid w:val="00BF5155"/>
    <w:rsid w:val="00BF7274"/>
    <w:rsid w:val="00C01EC5"/>
    <w:rsid w:val="00C025BF"/>
    <w:rsid w:val="00C3058D"/>
    <w:rsid w:val="00C32EFE"/>
    <w:rsid w:val="00C4597B"/>
    <w:rsid w:val="00C55D71"/>
    <w:rsid w:val="00C60053"/>
    <w:rsid w:val="00C6424E"/>
    <w:rsid w:val="00C672CB"/>
    <w:rsid w:val="00C7045C"/>
    <w:rsid w:val="00C750DE"/>
    <w:rsid w:val="00C81773"/>
    <w:rsid w:val="00C82CAC"/>
    <w:rsid w:val="00C92474"/>
    <w:rsid w:val="00C93C2B"/>
    <w:rsid w:val="00CC0A78"/>
    <w:rsid w:val="00CC273B"/>
    <w:rsid w:val="00CF2D2E"/>
    <w:rsid w:val="00D028A8"/>
    <w:rsid w:val="00D05CB7"/>
    <w:rsid w:val="00D4253A"/>
    <w:rsid w:val="00D53E1B"/>
    <w:rsid w:val="00D6129C"/>
    <w:rsid w:val="00D6597F"/>
    <w:rsid w:val="00D969C2"/>
    <w:rsid w:val="00DB25E0"/>
    <w:rsid w:val="00DB5B06"/>
    <w:rsid w:val="00DC3628"/>
    <w:rsid w:val="00DD2C2F"/>
    <w:rsid w:val="00DD784A"/>
    <w:rsid w:val="00DE474F"/>
    <w:rsid w:val="00DE5903"/>
    <w:rsid w:val="00DE6AB9"/>
    <w:rsid w:val="00DF7AC5"/>
    <w:rsid w:val="00E00F34"/>
    <w:rsid w:val="00E0225D"/>
    <w:rsid w:val="00E0645A"/>
    <w:rsid w:val="00E27C69"/>
    <w:rsid w:val="00E5589A"/>
    <w:rsid w:val="00E626B7"/>
    <w:rsid w:val="00E63D74"/>
    <w:rsid w:val="00E65AE2"/>
    <w:rsid w:val="00E7180E"/>
    <w:rsid w:val="00E83C1A"/>
    <w:rsid w:val="00E9410C"/>
    <w:rsid w:val="00E97DC3"/>
    <w:rsid w:val="00EA48B4"/>
    <w:rsid w:val="00EB1C22"/>
    <w:rsid w:val="00ED4321"/>
    <w:rsid w:val="00EE142E"/>
    <w:rsid w:val="00EE40FB"/>
    <w:rsid w:val="00EE7946"/>
    <w:rsid w:val="00EF1BFF"/>
    <w:rsid w:val="00EF7021"/>
    <w:rsid w:val="00F23A70"/>
    <w:rsid w:val="00F3012F"/>
    <w:rsid w:val="00F324D8"/>
    <w:rsid w:val="00F417DF"/>
    <w:rsid w:val="00F47AC1"/>
    <w:rsid w:val="00F5419D"/>
    <w:rsid w:val="00F54CB5"/>
    <w:rsid w:val="00F623A2"/>
    <w:rsid w:val="00F80F99"/>
    <w:rsid w:val="00F81878"/>
    <w:rsid w:val="00F82A6B"/>
    <w:rsid w:val="00F8512E"/>
    <w:rsid w:val="00F85166"/>
    <w:rsid w:val="00F903E2"/>
    <w:rsid w:val="00F90527"/>
    <w:rsid w:val="00F91F88"/>
    <w:rsid w:val="00F92EDE"/>
    <w:rsid w:val="00FE3A86"/>
    <w:rsid w:val="00FE4AC2"/>
    <w:rsid w:val="00FE797C"/>
    <w:rsid w:val="00FE7AA9"/>
    <w:rsid w:val="00FF2CCE"/>
    <w:rsid w:val="00FF311C"/>
    <w:rsid w:val="00FF47C4"/>
    <w:rsid w:val="15ABB9F7"/>
    <w:rsid w:val="1A3D2BD4"/>
    <w:rsid w:val="2E67F01B"/>
    <w:rsid w:val="36DA38C2"/>
    <w:rsid w:val="3CC13283"/>
    <w:rsid w:val="3D8363DF"/>
    <w:rsid w:val="51AC44C8"/>
    <w:rsid w:val="51C91203"/>
    <w:rsid w:val="51DF9E31"/>
    <w:rsid w:val="71B3DEED"/>
    <w:rsid w:val="71D3AD3D"/>
    <w:rsid w:val="7CB445C1"/>
    <w:rsid w:val="7CE6C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14834"/>
  <w15:chartTrackingRefBased/>
  <w15:docId w15:val="{73C3B40D-1EF6-4A6F-ABB3-DAAB8239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0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0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7E9"/>
    <w:rPr>
      <w:rFonts w:eastAsiaTheme="majorEastAsia" w:cstheme="majorBidi"/>
      <w:color w:val="272727" w:themeColor="text1" w:themeTint="D8"/>
    </w:rPr>
  </w:style>
  <w:style w:type="paragraph" w:styleId="Title">
    <w:name w:val="Title"/>
    <w:basedOn w:val="Normal"/>
    <w:next w:val="Normal"/>
    <w:link w:val="TitleChar"/>
    <w:uiPriority w:val="10"/>
    <w:qFormat/>
    <w:rsid w:val="00830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7E9"/>
    <w:pPr>
      <w:spacing w:before="160"/>
      <w:jc w:val="center"/>
    </w:pPr>
    <w:rPr>
      <w:i/>
      <w:iCs/>
      <w:color w:val="404040" w:themeColor="text1" w:themeTint="BF"/>
    </w:rPr>
  </w:style>
  <w:style w:type="character" w:customStyle="1" w:styleId="QuoteChar">
    <w:name w:val="Quote Char"/>
    <w:basedOn w:val="DefaultParagraphFont"/>
    <w:link w:val="Quote"/>
    <w:uiPriority w:val="29"/>
    <w:rsid w:val="008307E9"/>
    <w:rPr>
      <w:i/>
      <w:iCs/>
      <w:color w:val="404040" w:themeColor="text1" w:themeTint="BF"/>
    </w:rPr>
  </w:style>
  <w:style w:type="paragraph" w:styleId="ListParagraph">
    <w:name w:val="List Paragraph"/>
    <w:basedOn w:val="Normal"/>
    <w:uiPriority w:val="34"/>
    <w:qFormat/>
    <w:rsid w:val="008307E9"/>
    <w:pPr>
      <w:ind w:left="720"/>
      <w:contextualSpacing/>
    </w:pPr>
  </w:style>
  <w:style w:type="character" w:styleId="IntenseEmphasis">
    <w:name w:val="Intense Emphasis"/>
    <w:basedOn w:val="DefaultParagraphFont"/>
    <w:uiPriority w:val="21"/>
    <w:qFormat/>
    <w:rsid w:val="008307E9"/>
    <w:rPr>
      <w:i/>
      <w:iCs/>
      <w:color w:val="0F4761" w:themeColor="accent1" w:themeShade="BF"/>
    </w:rPr>
  </w:style>
  <w:style w:type="paragraph" w:styleId="IntenseQuote">
    <w:name w:val="Intense Quote"/>
    <w:basedOn w:val="Normal"/>
    <w:next w:val="Normal"/>
    <w:link w:val="IntenseQuoteChar"/>
    <w:uiPriority w:val="30"/>
    <w:qFormat/>
    <w:rsid w:val="00830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7E9"/>
    <w:rPr>
      <w:i/>
      <w:iCs/>
      <w:color w:val="0F4761" w:themeColor="accent1" w:themeShade="BF"/>
    </w:rPr>
  </w:style>
  <w:style w:type="character" w:styleId="IntenseReference">
    <w:name w:val="Intense Reference"/>
    <w:basedOn w:val="DefaultParagraphFont"/>
    <w:uiPriority w:val="32"/>
    <w:qFormat/>
    <w:rsid w:val="008307E9"/>
    <w:rPr>
      <w:b/>
      <w:bCs/>
      <w:smallCaps/>
      <w:color w:val="0F4761" w:themeColor="accent1" w:themeShade="BF"/>
      <w:spacing w:val="5"/>
    </w:rPr>
  </w:style>
  <w:style w:type="paragraph" w:customStyle="1" w:styleId="paragraph">
    <w:name w:val="paragraph"/>
    <w:basedOn w:val="Normal"/>
    <w:rsid w:val="00132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2C4E"/>
  </w:style>
  <w:style w:type="character" w:customStyle="1" w:styleId="scxw71129981">
    <w:name w:val="scxw71129981"/>
    <w:basedOn w:val="DefaultParagraphFont"/>
    <w:rsid w:val="00132C4E"/>
  </w:style>
  <w:style w:type="character" w:customStyle="1" w:styleId="eop">
    <w:name w:val="eop"/>
    <w:basedOn w:val="DefaultParagraphFont"/>
    <w:rsid w:val="00132C4E"/>
  </w:style>
  <w:style w:type="paragraph" w:styleId="Header">
    <w:name w:val="header"/>
    <w:basedOn w:val="Normal"/>
    <w:link w:val="HeaderChar"/>
    <w:uiPriority w:val="99"/>
    <w:unhideWhenUsed/>
    <w:rsid w:val="00C30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8D"/>
  </w:style>
  <w:style w:type="paragraph" w:styleId="Footer">
    <w:name w:val="footer"/>
    <w:basedOn w:val="Normal"/>
    <w:link w:val="FooterChar"/>
    <w:uiPriority w:val="99"/>
    <w:unhideWhenUsed/>
    <w:rsid w:val="00C30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6147">
      <w:bodyDiv w:val="1"/>
      <w:marLeft w:val="0"/>
      <w:marRight w:val="0"/>
      <w:marTop w:val="0"/>
      <w:marBottom w:val="0"/>
      <w:divBdr>
        <w:top w:val="none" w:sz="0" w:space="0" w:color="auto"/>
        <w:left w:val="none" w:sz="0" w:space="0" w:color="auto"/>
        <w:bottom w:val="none" w:sz="0" w:space="0" w:color="auto"/>
        <w:right w:val="none" w:sz="0" w:space="0" w:color="auto"/>
      </w:divBdr>
    </w:div>
    <w:div w:id="72364642">
      <w:bodyDiv w:val="1"/>
      <w:marLeft w:val="0"/>
      <w:marRight w:val="0"/>
      <w:marTop w:val="0"/>
      <w:marBottom w:val="0"/>
      <w:divBdr>
        <w:top w:val="none" w:sz="0" w:space="0" w:color="auto"/>
        <w:left w:val="none" w:sz="0" w:space="0" w:color="auto"/>
        <w:bottom w:val="none" w:sz="0" w:space="0" w:color="auto"/>
        <w:right w:val="none" w:sz="0" w:space="0" w:color="auto"/>
      </w:divBdr>
    </w:div>
    <w:div w:id="95710344">
      <w:bodyDiv w:val="1"/>
      <w:marLeft w:val="0"/>
      <w:marRight w:val="0"/>
      <w:marTop w:val="0"/>
      <w:marBottom w:val="0"/>
      <w:divBdr>
        <w:top w:val="none" w:sz="0" w:space="0" w:color="auto"/>
        <w:left w:val="none" w:sz="0" w:space="0" w:color="auto"/>
        <w:bottom w:val="none" w:sz="0" w:space="0" w:color="auto"/>
        <w:right w:val="none" w:sz="0" w:space="0" w:color="auto"/>
      </w:divBdr>
    </w:div>
    <w:div w:id="129713213">
      <w:bodyDiv w:val="1"/>
      <w:marLeft w:val="0"/>
      <w:marRight w:val="0"/>
      <w:marTop w:val="0"/>
      <w:marBottom w:val="0"/>
      <w:divBdr>
        <w:top w:val="none" w:sz="0" w:space="0" w:color="auto"/>
        <w:left w:val="none" w:sz="0" w:space="0" w:color="auto"/>
        <w:bottom w:val="none" w:sz="0" w:space="0" w:color="auto"/>
        <w:right w:val="none" w:sz="0" w:space="0" w:color="auto"/>
      </w:divBdr>
      <w:divsChild>
        <w:div w:id="416749406">
          <w:marLeft w:val="0"/>
          <w:marRight w:val="0"/>
          <w:marTop w:val="0"/>
          <w:marBottom w:val="0"/>
          <w:divBdr>
            <w:top w:val="none" w:sz="0" w:space="0" w:color="auto"/>
            <w:left w:val="none" w:sz="0" w:space="0" w:color="auto"/>
            <w:bottom w:val="none" w:sz="0" w:space="0" w:color="auto"/>
            <w:right w:val="none" w:sz="0" w:space="0" w:color="auto"/>
          </w:divBdr>
          <w:divsChild>
            <w:div w:id="1116677530">
              <w:marLeft w:val="0"/>
              <w:marRight w:val="0"/>
              <w:marTop w:val="0"/>
              <w:marBottom w:val="0"/>
              <w:divBdr>
                <w:top w:val="none" w:sz="0" w:space="0" w:color="auto"/>
                <w:left w:val="none" w:sz="0" w:space="0" w:color="auto"/>
                <w:bottom w:val="none" w:sz="0" w:space="0" w:color="auto"/>
                <w:right w:val="none" w:sz="0" w:space="0" w:color="auto"/>
              </w:divBdr>
              <w:divsChild>
                <w:div w:id="1150485412">
                  <w:marLeft w:val="0"/>
                  <w:marRight w:val="0"/>
                  <w:marTop w:val="0"/>
                  <w:marBottom w:val="0"/>
                  <w:divBdr>
                    <w:top w:val="none" w:sz="0" w:space="0" w:color="auto"/>
                    <w:left w:val="none" w:sz="0" w:space="0" w:color="auto"/>
                    <w:bottom w:val="none" w:sz="0" w:space="0" w:color="auto"/>
                    <w:right w:val="none" w:sz="0" w:space="0" w:color="auto"/>
                  </w:divBdr>
                  <w:divsChild>
                    <w:div w:id="722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6129">
          <w:marLeft w:val="0"/>
          <w:marRight w:val="0"/>
          <w:marTop w:val="0"/>
          <w:marBottom w:val="0"/>
          <w:divBdr>
            <w:top w:val="none" w:sz="0" w:space="0" w:color="auto"/>
            <w:left w:val="none" w:sz="0" w:space="0" w:color="auto"/>
            <w:bottom w:val="none" w:sz="0" w:space="0" w:color="auto"/>
            <w:right w:val="none" w:sz="0" w:space="0" w:color="auto"/>
          </w:divBdr>
          <w:divsChild>
            <w:div w:id="278991901">
              <w:marLeft w:val="0"/>
              <w:marRight w:val="0"/>
              <w:marTop w:val="0"/>
              <w:marBottom w:val="0"/>
              <w:divBdr>
                <w:top w:val="none" w:sz="0" w:space="0" w:color="auto"/>
                <w:left w:val="none" w:sz="0" w:space="0" w:color="auto"/>
                <w:bottom w:val="none" w:sz="0" w:space="0" w:color="auto"/>
                <w:right w:val="none" w:sz="0" w:space="0" w:color="auto"/>
              </w:divBdr>
              <w:divsChild>
                <w:div w:id="131287669">
                  <w:marLeft w:val="0"/>
                  <w:marRight w:val="0"/>
                  <w:marTop w:val="0"/>
                  <w:marBottom w:val="0"/>
                  <w:divBdr>
                    <w:top w:val="none" w:sz="0" w:space="0" w:color="auto"/>
                    <w:left w:val="none" w:sz="0" w:space="0" w:color="auto"/>
                    <w:bottom w:val="none" w:sz="0" w:space="0" w:color="auto"/>
                    <w:right w:val="none" w:sz="0" w:space="0" w:color="auto"/>
                  </w:divBdr>
                  <w:divsChild>
                    <w:div w:id="1801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2211">
      <w:bodyDiv w:val="1"/>
      <w:marLeft w:val="0"/>
      <w:marRight w:val="0"/>
      <w:marTop w:val="0"/>
      <w:marBottom w:val="0"/>
      <w:divBdr>
        <w:top w:val="none" w:sz="0" w:space="0" w:color="auto"/>
        <w:left w:val="none" w:sz="0" w:space="0" w:color="auto"/>
        <w:bottom w:val="none" w:sz="0" w:space="0" w:color="auto"/>
        <w:right w:val="none" w:sz="0" w:space="0" w:color="auto"/>
      </w:divBdr>
      <w:divsChild>
        <w:div w:id="634333010">
          <w:marLeft w:val="0"/>
          <w:marRight w:val="0"/>
          <w:marTop w:val="0"/>
          <w:marBottom w:val="0"/>
          <w:divBdr>
            <w:top w:val="none" w:sz="0" w:space="0" w:color="auto"/>
            <w:left w:val="none" w:sz="0" w:space="0" w:color="auto"/>
            <w:bottom w:val="none" w:sz="0" w:space="0" w:color="auto"/>
            <w:right w:val="none" w:sz="0" w:space="0" w:color="auto"/>
          </w:divBdr>
          <w:divsChild>
            <w:div w:id="199517542">
              <w:marLeft w:val="0"/>
              <w:marRight w:val="0"/>
              <w:marTop w:val="0"/>
              <w:marBottom w:val="0"/>
              <w:divBdr>
                <w:top w:val="none" w:sz="0" w:space="0" w:color="auto"/>
                <w:left w:val="none" w:sz="0" w:space="0" w:color="auto"/>
                <w:bottom w:val="none" w:sz="0" w:space="0" w:color="auto"/>
                <w:right w:val="none" w:sz="0" w:space="0" w:color="auto"/>
              </w:divBdr>
              <w:divsChild>
                <w:div w:id="1664426777">
                  <w:marLeft w:val="0"/>
                  <w:marRight w:val="0"/>
                  <w:marTop w:val="0"/>
                  <w:marBottom w:val="0"/>
                  <w:divBdr>
                    <w:top w:val="none" w:sz="0" w:space="0" w:color="auto"/>
                    <w:left w:val="none" w:sz="0" w:space="0" w:color="auto"/>
                    <w:bottom w:val="none" w:sz="0" w:space="0" w:color="auto"/>
                    <w:right w:val="none" w:sz="0" w:space="0" w:color="auto"/>
                  </w:divBdr>
                  <w:divsChild>
                    <w:div w:id="1439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620">
          <w:marLeft w:val="0"/>
          <w:marRight w:val="0"/>
          <w:marTop w:val="0"/>
          <w:marBottom w:val="0"/>
          <w:divBdr>
            <w:top w:val="none" w:sz="0" w:space="0" w:color="auto"/>
            <w:left w:val="none" w:sz="0" w:space="0" w:color="auto"/>
            <w:bottom w:val="none" w:sz="0" w:space="0" w:color="auto"/>
            <w:right w:val="none" w:sz="0" w:space="0" w:color="auto"/>
          </w:divBdr>
          <w:divsChild>
            <w:div w:id="2081831416">
              <w:marLeft w:val="0"/>
              <w:marRight w:val="0"/>
              <w:marTop w:val="0"/>
              <w:marBottom w:val="0"/>
              <w:divBdr>
                <w:top w:val="none" w:sz="0" w:space="0" w:color="auto"/>
                <w:left w:val="none" w:sz="0" w:space="0" w:color="auto"/>
                <w:bottom w:val="none" w:sz="0" w:space="0" w:color="auto"/>
                <w:right w:val="none" w:sz="0" w:space="0" w:color="auto"/>
              </w:divBdr>
              <w:divsChild>
                <w:div w:id="1635284243">
                  <w:marLeft w:val="0"/>
                  <w:marRight w:val="0"/>
                  <w:marTop w:val="0"/>
                  <w:marBottom w:val="0"/>
                  <w:divBdr>
                    <w:top w:val="none" w:sz="0" w:space="0" w:color="auto"/>
                    <w:left w:val="none" w:sz="0" w:space="0" w:color="auto"/>
                    <w:bottom w:val="none" w:sz="0" w:space="0" w:color="auto"/>
                    <w:right w:val="none" w:sz="0" w:space="0" w:color="auto"/>
                  </w:divBdr>
                  <w:divsChild>
                    <w:div w:id="10670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90224">
      <w:bodyDiv w:val="1"/>
      <w:marLeft w:val="0"/>
      <w:marRight w:val="0"/>
      <w:marTop w:val="0"/>
      <w:marBottom w:val="0"/>
      <w:divBdr>
        <w:top w:val="none" w:sz="0" w:space="0" w:color="auto"/>
        <w:left w:val="none" w:sz="0" w:space="0" w:color="auto"/>
        <w:bottom w:val="none" w:sz="0" w:space="0" w:color="auto"/>
        <w:right w:val="none" w:sz="0" w:space="0" w:color="auto"/>
      </w:divBdr>
    </w:div>
    <w:div w:id="572593285">
      <w:bodyDiv w:val="1"/>
      <w:marLeft w:val="0"/>
      <w:marRight w:val="0"/>
      <w:marTop w:val="0"/>
      <w:marBottom w:val="0"/>
      <w:divBdr>
        <w:top w:val="none" w:sz="0" w:space="0" w:color="auto"/>
        <w:left w:val="none" w:sz="0" w:space="0" w:color="auto"/>
        <w:bottom w:val="none" w:sz="0" w:space="0" w:color="auto"/>
        <w:right w:val="none" w:sz="0" w:space="0" w:color="auto"/>
      </w:divBdr>
    </w:div>
    <w:div w:id="790782196">
      <w:bodyDiv w:val="1"/>
      <w:marLeft w:val="0"/>
      <w:marRight w:val="0"/>
      <w:marTop w:val="0"/>
      <w:marBottom w:val="0"/>
      <w:divBdr>
        <w:top w:val="none" w:sz="0" w:space="0" w:color="auto"/>
        <w:left w:val="none" w:sz="0" w:space="0" w:color="auto"/>
        <w:bottom w:val="none" w:sz="0" w:space="0" w:color="auto"/>
        <w:right w:val="none" w:sz="0" w:space="0" w:color="auto"/>
      </w:divBdr>
    </w:div>
    <w:div w:id="1019700917">
      <w:bodyDiv w:val="1"/>
      <w:marLeft w:val="0"/>
      <w:marRight w:val="0"/>
      <w:marTop w:val="0"/>
      <w:marBottom w:val="0"/>
      <w:divBdr>
        <w:top w:val="none" w:sz="0" w:space="0" w:color="auto"/>
        <w:left w:val="none" w:sz="0" w:space="0" w:color="auto"/>
        <w:bottom w:val="none" w:sz="0" w:space="0" w:color="auto"/>
        <w:right w:val="none" w:sz="0" w:space="0" w:color="auto"/>
      </w:divBdr>
      <w:divsChild>
        <w:div w:id="838428640">
          <w:marLeft w:val="0"/>
          <w:marRight w:val="0"/>
          <w:marTop w:val="0"/>
          <w:marBottom w:val="0"/>
          <w:divBdr>
            <w:top w:val="none" w:sz="0" w:space="0" w:color="auto"/>
            <w:left w:val="none" w:sz="0" w:space="0" w:color="auto"/>
            <w:bottom w:val="none" w:sz="0" w:space="0" w:color="auto"/>
            <w:right w:val="none" w:sz="0" w:space="0" w:color="auto"/>
          </w:divBdr>
        </w:div>
        <w:div w:id="1026103473">
          <w:marLeft w:val="0"/>
          <w:marRight w:val="0"/>
          <w:marTop w:val="0"/>
          <w:marBottom w:val="0"/>
          <w:divBdr>
            <w:top w:val="none" w:sz="0" w:space="0" w:color="auto"/>
            <w:left w:val="none" w:sz="0" w:space="0" w:color="auto"/>
            <w:bottom w:val="none" w:sz="0" w:space="0" w:color="auto"/>
            <w:right w:val="none" w:sz="0" w:space="0" w:color="auto"/>
          </w:divBdr>
          <w:divsChild>
            <w:div w:id="395861443">
              <w:marLeft w:val="0"/>
              <w:marRight w:val="0"/>
              <w:marTop w:val="0"/>
              <w:marBottom w:val="0"/>
              <w:divBdr>
                <w:top w:val="none" w:sz="0" w:space="0" w:color="auto"/>
                <w:left w:val="none" w:sz="0" w:space="0" w:color="auto"/>
                <w:bottom w:val="none" w:sz="0" w:space="0" w:color="auto"/>
                <w:right w:val="none" w:sz="0" w:space="0" w:color="auto"/>
              </w:divBdr>
            </w:div>
            <w:div w:id="492110616">
              <w:marLeft w:val="0"/>
              <w:marRight w:val="0"/>
              <w:marTop w:val="0"/>
              <w:marBottom w:val="0"/>
              <w:divBdr>
                <w:top w:val="none" w:sz="0" w:space="0" w:color="auto"/>
                <w:left w:val="none" w:sz="0" w:space="0" w:color="auto"/>
                <w:bottom w:val="none" w:sz="0" w:space="0" w:color="auto"/>
                <w:right w:val="none" w:sz="0" w:space="0" w:color="auto"/>
              </w:divBdr>
            </w:div>
            <w:div w:id="550196762">
              <w:marLeft w:val="0"/>
              <w:marRight w:val="0"/>
              <w:marTop w:val="0"/>
              <w:marBottom w:val="0"/>
              <w:divBdr>
                <w:top w:val="none" w:sz="0" w:space="0" w:color="auto"/>
                <w:left w:val="none" w:sz="0" w:space="0" w:color="auto"/>
                <w:bottom w:val="none" w:sz="0" w:space="0" w:color="auto"/>
                <w:right w:val="none" w:sz="0" w:space="0" w:color="auto"/>
              </w:divBdr>
            </w:div>
            <w:div w:id="1270430044">
              <w:marLeft w:val="0"/>
              <w:marRight w:val="0"/>
              <w:marTop w:val="0"/>
              <w:marBottom w:val="0"/>
              <w:divBdr>
                <w:top w:val="none" w:sz="0" w:space="0" w:color="auto"/>
                <w:left w:val="none" w:sz="0" w:space="0" w:color="auto"/>
                <w:bottom w:val="none" w:sz="0" w:space="0" w:color="auto"/>
                <w:right w:val="none" w:sz="0" w:space="0" w:color="auto"/>
              </w:divBdr>
            </w:div>
            <w:div w:id="14553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8694">
      <w:bodyDiv w:val="1"/>
      <w:marLeft w:val="0"/>
      <w:marRight w:val="0"/>
      <w:marTop w:val="0"/>
      <w:marBottom w:val="0"/>
      <w:divBdr>
        <w:top w:val="none" w:sz="0" w:space="0" w:color="auto"/>
        <w:left w:val="none" w:sz="0" w:space="0" w:color="auto"/>
        <w:bottom w:val="none" w:sz="0" w:space="0" w:color="auto"/>
        <w:right w:val="none" w:sz="0" w:space="0" w:color="auto"/>
      </w:divBdr>
    </w:div>
    <w:div w:id="1462769532">
      <w:bodyDiv w:val="1"/>
      <w:marLeft w:val="0"/>
      <w:marRight w:val="0"/>
      <w:marTop w:val="0"/>
      <w:marBottom w:val="0"/>
      <w:divBdr>
        <w:top w:val="none" w:sz="0" w:space="0" w:color="auto"/>
        <w:left w:val="none" w:sz="0" w:space="0" w:color="auto"/>
        <w:bottom w:val="none" w:sz="0" w:space="0" w:color="auto"/>
        <w:right w:val="none" w:sz="0" w:space="0" w:color="auto"/>
      </w:divBdr>
    </w:div>
    <w:div w:id="1534268785">
      <w:bodyDiv w:val="1"/>
      <w:marLeft w:val="0"/>
      <w:marRight w:val="0"/>
      <w:marTop w:val="0"/>
      <w:marBottom w:val="0"/>
      <w:divBdr>
        <w:top w:val="none" w:sz="0" w:space="0" w:color="auto"/>
        <w:left w:val="none" w:sz="0" w:space="0" w:color="auto"/>
        <w:bottom w:val="none" w:sz="0" w:space="0" w:color="auto"/>
        <w:right w:val="none" w:sz="0" w:space="0" w:color="auto"/>
      </w:divBdr>
    </w:div>
    <w:div w:id="1701782091">
      <w:bodyDiv w:val="1"/>
      <w:marLeft w:val="0"/>
      <w:marRight w:val="0"/>
      <w:marTop w:val="0"/>
      <w:marBottom w:val="0"/>
      <w:divBdr>
        <w:top w:val="none" w:sz="0" w:space="0" w:color="auto"/>
        <w:left w:val="none" w:sz="0" w:space="0" w:color="auto"/>
        <w:bottom w:val="none" w:sz="0" w:space="0" w:color="auto"/>
        <w:right w:val="none" w:sz="0" w:space="0" w:color="auto"/>
      </w:divBdr>
    </w:div>
    <w:div w:id="1703092748">
      <w:bodyDiv w:val="1"/>
      <w:marLeft w:val="0"/>
      <w:marRight w:val="0"/>
      <w:marTop w:val="0"/>
      <w:marBottom w:val="0"/>
      <w:divBdr>
        <w:top w:val="none" w:sz="0" w:space="0" w:color="auto"/>
        <w:left w:val="none" w:sz="0" w:space="0" w:color="auto"/>
        <w:bottom w:val="none" w:sz="0" w:space="0" w:color="auto"/>
        <w:right w:val="none" w:sz="0" w:space="0" w:color="auto"/>
      </w:divBdr>
    </w:div>
    <w:div w:id="18170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3</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Crist</dc:creator>
  <cp:keywords/>
  <dc:description/>
  <cp:lastModifiedBy>Sandy Crist</cp:lastModifiedBy>
  <cp:revision>145</cp:revision>
  <cp:lastPrinted>2025-02-04T15:33:00Z</cp:lastPrinted>
  <dcterms:created xsi:type="dcterms:W3CDTF">2024-12-05T02:04:00Z</dcterms:created>
  <dcterms:modified xsi:type="dcterms:W3CDTF">2025-02-04T16:03:00Z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4d767b70-a2a0-430a-bddc-84637849c192</vt:lpwstr>
  </property>
</Properties>
</file>